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6C1F" w14:textId="78821FCE" w:rsidR="00A370FF" w:rsidRPr="006C213E" w:rsidRDefault="00B606A8" w:rsidP="00A370FF">
      <w:pPr>
        <w:pStyle w:val="Heading1"/>
        <w:rPr>
          <w:rFonts w:ascii="Arial" w:hAnsi="Arial" w:cs="Arial"/>
          <w:color w:val="000000" w:themeColor="text1"/>
        </w:rPr>
      </w:pPr>
      <w:bookmarkStart w:id="0" w:name="_Toc89010828"/>
      <w:bookmarkStart w:id="1" w:name="_Toc89010824"/>
      <w:bookmarkStart w:id="2" w:name="_Hlk89166577"/>
      <w:r>
        <w:rPr>
          <w:noProof/>
        </w:rPr>
        <w:drawing>
          <wp:anchor distT="0" distB="0" distL="114300" distR="114300" simplePos="0" relativeHeight="251659264" behindDoc="0" locked="0" layoutInCell="1" allowOverlap="1" wp14:anchorId="330B1168" wp14:editId="361A12F4">
            <wp:simplePos x="0" y="0"/>
            <wp:positionH relativeFrom="margin">
              <wp:posOffset>-238125</wp:posOffset>
            </wp:positionH>
            <wp:positionV relativeFrom="paragraph">
              <wp:posOffset>0</wp:posOffset>
            </wp:positionV>
            <wp:extent cx="1158240" cy="742950"/>
            <wp:effectExtent l="0" t="0" r="3810" b="0"/>
            <wp:wrapSquare wrapText="bothSides"/>
            <wp:docPr id="8" name="Picture 8" descr="letterhea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824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A370FF" w:rsidRPr="006C213E">
        <w:rPr>
          <w:rFonts w:ascii="Arial" w:hAnsi="Arial" w:cs="Arial"/>
          <w:color w:val="000000" w:themeColor="text1"/>
        </w:rPr>
        <w:t xml:space="preserve">BSW Program Senior </w:t>
      </w:r>
      <w:r w:rsidR="00A370FF">
        <w:rPr>
          <w:rFonts w:ascii="Arial" w:hAnsi="Arial" w:cs="Arial"/>
          <w:color w:val="000000" w:themeColor="text1"/>
        </w:rPr>
        <w:t xml:space="preserve">Year, </w:t>
      </w:r>
      <w:r w:rsidR="00A370FF" w:rsidRPr="006C213E">
        <w:rPr>
          <w:rFonts w:ascii="Arial" w:hAnsi="Arial" w:cs="Arial"/>
          <w:color w:val="000000" w:themeColor="text1"/>
        </w:rPr>
        <w:t>Field Performance</w:t>
      </w:r>
      <w:bookmarkEnd w:id="1"/>
      <w:r w:rsidR="00A370FF" w:rsidRPr="006C213E">
        <w:rPr>
          <w:rFonts w:ascii="Arial" w:hAnsi="Arial" w:cs="Arial"/>
          <w:color w:val="000000" w:themeColor="text1"/>
        </w:rPr>
        <w:t xml:space="preserve"> </w:t>
      </w:r>
      <w:bookmarkStart w:id="3" w:name="_Toc89010825"/>
      <w:r w:rsidR="00A370FF" w:rsidRPr="006C213E">
        <w:rPr>
          <w:rFonts w:ascii="Arial" w:hAnsi="Arial" w:cs="Arial"/>
          <w:color w:val="000000" w:themeColor="text1"/>
        </w:rPr>
        <w:t>Evaluation</w:t>
      </w:r>
      <w:bookmarkEnd w:id="3"/>
      <w:r w:rsidR="00A370FF" w:rsidRPr="006C213E">
        <w:rPr>
          <w:rFonts w:ascii="Arial" w:hAnsi="Arial" w:cs="Arial"/>
          <w:color w:val="000000" w:themeColor="text1"/>
        </w:rPr>
        <w:t xml:space="preserve"> </w:t>
      </w:r>
    </w:p>
    <w:p w14:paraId="4E0EA8D1" w14:textId="77777777" w:rsidR="00A370FF" w:rsidRPr="00E23B6E" w:rsidRDefault="00A370FF" w:rsidP="00A370FF">
      <w:pPr>
        <w:jc w:val="center"/>
        <w:rPr>
          <w:rFonts w:ascii="Arial" w:hAnsi="Arial" w:cs="Arial"/>
          <w:sz w:val="24"/>
          <w:szCs w:val="24"/>
        </w:rPr>
      </w:pPr>
      <w:r w:rsidRPr="00E23B6E">
        <w:rPr>
          <w:rFonts w:ascii="Arial" w:hAnsi="Arial" w:cs="Arial"/>
          <w:sz w:val="24"/>
          <w:szCs w:val="24"/>
        </w:rPr>
        <w:t>Hunter College School of Social Work</w:t>
      </w:r>
    </w:p>
    <w:p w14:paraId="236F45AD" w14:textId="3923E115" w:rsidR="00A370FF" w:rsidRPr="00E23B6E" w:rsidRDefault="00B606A8" w:rsidP="00A370FF">
      <w:pPr>
        <w:jc w:val="center"/>
        <w:rPr>
          <w:rFonts w:ascii="Arial" w:hAnsi="Arial" w:cs="Arial"/>
          <w:sz w:val="24"/>
          <w:szCs w:val="24"/>
        </w:rPr>
      </w:pPr>
      <w:r>
        <w:rPr>
          <w:rFonts w:ascii="Arial" w:hAnsi="Arial" w:cs="Arial"/>
          <w:sz w:val="24"/>
          <w:szCs w:val="24"/>
        </w:rPr>
        <w:t xml:space="preserve">       </w:t>
      </w:r>
      <w:r w:rsidR="00A370FF" w:rsidRPr="00E23B6E">
        <w:rPr>
          <w:rFonts w:ascii="Arial" w:hAnsi="Arial" w:cs="Arial"/>
          <w:sz w:val="24"/>
          <w:szCs w:val="24"/>
        </w:rPr>
        <w:t>City University of New York</w:t>
      </w:r>
    </w:p>
    <w:tbl>
      <w:tblPr>
        <w:tblW w:w="0" w:type="auto"/>
        <w:tblLook w:val="01E0" w:firstRow="1" w:lastRow="1" w:firstColumn="1" w:lastColumn="1" w:noHBand="0" w:noVBand="0"/>
      </w:tblPr>
      <w:tblGrid>
        <w:gridCol w:w="3278"/>
        <w:gridCol w:w="6082"/>
      </w:tblGrid>
      <w:tr w:rsidR="00A370FF" w:rsidRPr="00663D17" w14:paraId="56953EE3" w14:textId="77777777" w:rsidTr="00475C0D">
        <w:trPr>
          <w:trHeight w:val="305"/>
        </w:trPr>
        <w:tc>
          <w:tcPr>
            <w:tcW w:w="3278" w:type="dxa"/>
          </w:tcPr>
          <w:p w14:paraId="7ED0B8F6" w14:textId="77777777" w:rsidR="00A370FF" w:rsidRPr="00663D17" w:rsidRDefault="00A370FF" w:rsidP="00475C0D">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0" w:line="240" w:lineRule="auto"/>
              <w:rPr>
                <w:rFonts w:ascii="Arial" w:eastAsia="Times New Roman" w:hAnsi="Arial" w:cs="Arial"/>
                <w:b/>
                <w:bCs/>
                <w:sz w:val="24"/>
                <w:szCs w:val="24"/>
              </w:rPr>
            </w:pPr>
            <w:r w:rsidRPr="00663D17">
              <w:rPr>
                <w:rFonts w:ascii="Arial" w:eastAsia="Times New Roman" w:hAnsi="Arial" w:cs="Arial"/>
                <w:b/>
                <w:bCs/>
                <w:sz w:val="24"/>
                <w:szCs w:val="24"/>
              </w:rPr>
              <w:t>Student’s Name:</w:t>
            </w:r>
          </w:p>
        </w:tc>
        <w:tc>
          <w:tcPr>
            <w:tcW w:w="6082" w:type="dxa"/>
            <w:tcBorders>
              <w:bottom w:val="single" w:sz="4" w:space="0" w:color="auto"/>
            </w:tcBorders>
          </w:tcPr>
          <w:p w14:paraId="2854C1A2" w14:textId="77777777" w:rsidR="00A370FF" w:rsidRPr="00663D17" w:rsidRDefault="00A370FF" w:rsidP="00475C0D">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b/>
                <w:bCs/>
                <w:sz w:val="24"/>
                <w:szCs w:val="24"/>
              </w:rPr>
            </w:pPr>
          </w:p>
        </w:tc>
      </w:tr>
      <w:tr w:rsidR="00A370FF" w:rsidRPr="00663D17" w14:paraId="78F1BB4C" w14:textId="77777777" w:rsidTr="00475C0D">
        <w:trPr>
          <w:trHeight w:val="305"/>
        </w:trPr>
        <w:tc>
          <w:tcPr>
            <w:tcW w:w="3278" w:type="dxa"/>
          </w:tcPr>
          <w:p w14:paraId="369A7EE8" w14:textId="77777777" w:rsidR="00A370FF" w:rsidRPr="00663D17" w:rsidRDefault="00A370FF" w:rsidP="00475C0D">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0" w:line="240" w:lineRule="auto"/>
              <w:rPr>
                <w:rFonts w:ascii="Arial" w:eastAsia="Times New Roman" w:hAnsi="Arial" w:cs="Arial"/>
                <w:b/>
                <w:bCs/>
                <w:sz w:val="24"/>
                <w:szCs w:val="24"/>
              </w:rPr>
            </w:pPr>
            <w:r w:rsidRPr="00663D17">
              <w:rPr>
                <w:rFonts w:ascii="Arial" w:eastAsia="Times New Roman" w:hAnsi="Arial" w:cs="Arial"/>
                <w:b/>
                <w:bCs/>
                <w:sz w:val="24"/>
                <w:szCs w:val="24"/>
              </w:rPr>
              <w:t>Field Instructor:</w:t>
            </w:r>
          </w:p>
        </w:tc>
        <w:tc>
          <w:tcPr>
            <w:tcW w:w="6082" w:type="dxa"/>
            <w:tcBorders>
              <w:top w:val="single" w:sz="4" w:space="0" w:color="auto"/>
              <w:bottom w:val="single" w:sz="4" w:space="0" w:color="auto"/>
            </w:tcBorders>
          </w:tcPr>
          <w:p w14:paraId="60034818" w14:textId="77777777" w:rsidR="00A370FF" w:rsidRPr="00663D17" w:rsidRDefault="00A370FF" w:rsidP="00475C0D">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b/>
                <w:bCs/>
                <w:sz w:val="24"/>
                <w:szCs w:val="24"/>
              </w:rPr>
            </w:pPr>
          </w:p>
        </w:tc>
      </w:tr>
      <w:tr w:rsidR="00A370FF" w:rsidRPr="00663D17" w14:paraId="2CC9C0F3" w14:textId="77777777" w:rsidTr="00475C0D">
        <w:trPr>
          <w:trHeight w:val="305"/>
        </w:trPr>
        <w:tc>
          <w:tcPr>
            <w:tcW w:w="3278" w:type="dxa"/>
          </w:tcPr>
          <w:p w14:paraId="6CAB591A" w14:textId="77777777" w:rsidR="00A370FF" w:rsidRPr="00663D17" w:rsidRDefault="00A370FF" w:rsidP="00475C0D">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0" w:line="240" w:lineRule="auto"/>
              <w:rPr>
                <w:rFonts w:ascii="Arial" w:eastAsia="Times New Roman" w:hAnsi="Arial" w:cs="Arial"/>
                <w:b/>
                <w:bCs/>
                <w:sz w:val="24"/>
                <w:szCs w:val="24"/>
              </w:rPr>
            </w:pPr>
            <w:r w:rsidRPr="00663D17">
              <w:rPr>
                <w:rFonts w:ascii="Arial" w:eastAsia="Times New Roman" w:hAnsi="Arial" w:cs="Arial"/>
                <w:b/>
                <w:bCs/>
                <w:sz w:val="24"/>
                <w:szCs w:val="24"/>
              </w:rPr>
              <w:t>Field Education Agency:</w:t>
            </w:r>
          </w:p>
        </w:tc>
        <w:tc>
          <w:tcPr>
            <w:tcW w:w="6082" w:type="dxa"/>
            <w:tcBorders>
              <w:top w:val="single" w:sz="4" w:space="0" w:color="auto"/>
              <w:bottom w:val="single" w:sz="4" w:space="0" w:color="auto"/>
            </w:tcBorders>
          </w:tcPr>
          <w:p w14:paraId="04863C73" w14:textId="77777777" w:rsidR="00A370FF" w:rsidRPr="00663D17" w:rsidRDefault="00A370FF" w:rsidP="00475C0D">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b/>
                <w:bCs/>
                <w:sz w:val="24"/>
                <w:szCs w:val="24"/>
              </w:rPr>
            </w:pPr>
          </w:p>
        </w:tc>
      </w:tr>
      <w:tr w:rsidR="00A370FF" w:rsidRPr="00663D17" w14:paraId="2DA37B48" w14:textId="77777777" w:rsidTr="00475C0D">
        <w:trPr>
          <w:trHeight w:val="305"/>
        </w:trPr>
        <w:tc>
          <w:tcPr>
            <w:tcW w:w="3278" w:type="dxa"/>
          </w:tcPr>
          <w:p w14:paraId="52FBF475" w14:textId="77777777" w:rsidR="00A370FF" w:rsidRPr="00663D17" w:rsidRDefault="00A370FF" w:rsidP="00475C0D">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0" w:line="240" w:lineRule="auto"/>
              <w:rPr>
                <w:rFonts w:ascii="Arial" w:eastAsia="Times New Roman" w:hAnsi="Arial" w:cs="Arial"/>
                <w:b/>
                <w:bCs/>
                <w:sz w:val="24"/>
                <w:szCs w:val="24"/>
              </w:rPr>
            </w:pPr>
            <w:r w:rsidRPr="00663D17">
              <w:rPr>
                <w:rFonts w:ascii="Arial" w:eastAsia="Times New Roman" w:hAnsi="Arial" w:cs="Arial"/>
                <w:b/>
                <w:bCs/>
                <w:sz w:val="24"/>
                <w:szCs w:val="24"/>
              </w:rPr>
              <w:t>Academic/Field Advisor:</w:t>
            </w:r>
          </w:p>
        </w:tc>
        <w:tc>
          <w:tcPr>
            <w:tcW w:w="6082" w:type="dxa"/>
            <w:tcBorders>
              <w:top w:val="single" w:sz="4" w:space="0" w:color="auto"/>
              <w:bottom w:val="single" w:sz="4" w:space="0" w:color="auto"/>
            </w:tcBorders>
          </w:tcPr>
          <w:p w14:paraId="26DDFF9A" w14:textId="77777777" w:rsidR="00A370FF" w:rsidRPr="00663D17" w:rsidRDefault="00A370FF" w:rsidP="00475C0D">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b/>
                <w:bCs/>
                <w:sz w:val="24"/>
                <w:szCs w:val="24"/>
              </w:rPr>
            </w:pPr>
          </w:p>
        </w:tc>
      </w:tr>
      <w:tr w:rsidR="00A370FF" w:rsidRPr="00663D17" w14:paraId="12992D7C" w14:textId="77777777" w:rsidTr="00475C0D">
        <w:trPr>
          <w:trHeight w:val="404"/>
        </w:trPr>
        <w:tc>
          <w:tcPr>
            <w:tcW w:w="3278" w:type="dxa"/>
          </w:tcPr>
          <w:p w14:paraId="73BD45CE" w14:textId="77777777" w:rsidR="00A370FF" w:rsidRPr="00663D17" w:rsidRDefault="00A370FF" w:rsidP="00475C0D">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0" w:line="240" w:lineRule="auto"/>
              <w:rPr>
                <w:rFonts w:ascii="Arial" w:eastAsia="Times New Roman" w:hAnsi="Arial" w:cs="Arial"/>
                <w:b/>
                <w:bCs/>
                <w:sz w:val="24"/>
                <w:szCs w:val="24"/>
              </w:rPr>
            </w:pPr>
            <w:r w:rsidRPr="00663D17">
              <w:rPr>
                <w:rFonts w:ascii="Arial" w:eastAsia="Times New Roman" w:hAnsi="Arial" w:cs="Arial"/>
                <w:b/>
                <w:bCs/>
                <w:sz w:val="24"/>
                <w:szCs w:val="24"/>
              </w:rPr>
              <w:t>Date of Evaluation:</w:t>
            </w:r>
          </w:p>
        </w:tc>
        <w:tc>
          <w:tcPr>
            <w:tcW w:w="6082" w:type="dxa"/>
            <w:tcBorders>
              <w:top w:val="single" w:sz="4" w:space="0" w:color="auto"/>
              <w:bottom w:val="single" w:sz="4" w:space="0" w:color="auto"/>
            </w:tcBorders>
          </w:tcPr>
          <w:p w14:paraId="3F2BE912" w14:textId="77777777" w:rsidR="00A370FF" w:rsidRPr="00663D17" w:rsidRDefault="00A370FF" w:rsidP="00475C0D">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b/>
                <w:bCs/>
                <w:sz w:val="24"/>
                <w:szCs w:val="24"/>
              </w:rPr>
            </w:pPr>
          </w:p>
        </w:tc>
      </w:tr>
    </w:tbl>
    <w:p w14:paraId="1972AEA3" w14:textId="77777777" w:rsidR="00A370FF" w:rsidRPr="00663D17" w:rsidRDefault="00A370FF" w:rsidP="00A370FF">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autoSpaceDE w:val="0"/>
        <w:autoSpaceDN w:val="0"/>
        <w:adjustRightInd w:val="0"/>
        <w:spacing w:after="0" w:line="240" w:lineRule="auto"/>
        <w:ind w:left="9648" w:hanging="9648"/>
        <w:rPr>
          <w:rFonts w:ascii="Arial" w:eastAsia="Times New Roman" w:hAnsi="Arial" w:cs="Arial"/>
          <w:b/>
          <w:bCs/>
          <w:sz w:val="24"/>
          <w:szCs w:val="24"/>
        </w:rPr>
      </w:pPr>
    </w:p>
    <w:p w14:paraId="5FA26CB8" w14:textId="77777777" w:rsidR="00A370FF" w:rsidRPr="00290C83" w:rsidRDefault="00A370FF" w:rsidP="00A370FF">
      <w:pPr>
        <w:rPr>
          <w:rFonts w:ascii="Arial" w:hAnsi="Arial" w:cs="Arial"/>
          <w:sz w:val="24"/>
          <w:szCs w:val="24"/>
        </w:rPr>
      </w:pPr>
      <w:r w:rsidRPr="00663D17">
        <w:t xml:space="preserve">  </w:t>
      </w:r>
      <w:r w:rsidRPr="00290C83">
        <w:rPr>
          <w:rFonts w:ascii="Arial" w:hAnsi="Arial" w:cs="Arial"/>
          <w:sz w:val="24"/>
          <w:szCs w:val="24"/>
        </w:rPr>
        <w:t xml:space="preserve">Semester: </w:t>
      </w:r>
      <w:r w:rsidRPr="00290C83">
        <w:rPr>
          <w:rFonts w:ascii="Arial" w:hAnsi="Arial" w:cs="Arial"/>
          <w:sz w:val="24"/>
          <w:szCs w:val="24"/>
        </w:rPr>
        <w:tab/>
      </w:r>
      <w:r w:rsidRPr="00290C83">
        <w:rPr>
          <w:rFonts w:ascii="Arial" w:hAnsi="Arial" w:cs="Arial"/>
          <w:sz w:val="24"/>
          <w:szCs w:val="24"/>
        </w:rPr>
        <w:tab/>
      </w:r>
      <w:r w:rsidRPr="00290C83">
        <w:rPr>
          <w:rFonts w:ascii="Arial" w:hAnsi="Arial" w:cs="Arial"/>
          <w:sz w:val="24"/>
          <w:szCs w:val="24"/>
        </w:rPr>
        <w:tab/>
      </w:r>
      <w:r w:rsidRPr="00290C83">
        <w:rPr>
          <w:rFonts w:ascii="Arial" w:hAnsi="Arial" w:cs="Arial"/>
          <w:sz w:val="24"/>
          <w:szCs w:val="24"/>
        </w:rPr>
        <w:tab/>
        <w:t xml:space="preserve">______ Fall </w:t>
      </w:r>
      <w:r w:rsidRPr="00290C83">
        <w:rPr>
          <w:rFonts w:ascii="Arial" w:hAnsi="Arial" w:cs="Arial"/>
          <w:sz w:val="24"/>
          <w:szCs w:val="24"/>
        </w:rPr>
        <w:tab/>
      </w:r>
      <w:r w:rsidRPr="00290C83">
        <w:rPr>
          <w:rFonts w:ascii="Arial" w:hAnsi="Arial" w:cs="Arial"/>
          <w:sz w:val="24"/>
          <w:szCs w:val="24"/>
        </w:rPr>
        <w:tab/>
      </w:r>
      <w:r w:rsidRPr="00290C83">
        <w:rPr>
          <w:rFonts w:ascii="Arial" w:hAnsi="Arial" w:cs="Arial"/>
          <w:sz w:val="24"/>
          <w:szCs w:val="24"/>
        </w:rPr>
        <w:tab/>
        <w:t xml:space="preserve">______Spring </w:t>
      </w:r>
    </w:p>
    <w:p w14:paraId="7531AFF3" w14:textId="77777777" w:rsidR="00A370FF" w:rsidRDefault="00A370FF" w:rsidP="00A370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autoSpaceDE w:val="0"/>
        <w:autoSpaceDN w:val="0"/>
        <w:adjustRightInd w:val="0"/>
        <w:spacing w:after="0" w:line="240" w:lineRule="auto"/>
        <w:outlineLvl w:val="0"/>
        <w:rPr>
          <w:rFonts w:ascii="Arial" w:eastAsia="Times New Roman" w:hAnsi="Arial" w:cs="Arial"/>
          <w:b/>
          <w:bCs/>
          <w:sz w:val="24"/>
          <w:szCs w:val="24"/>
        </w:rPr>
      </w:pPr>
    </w:p>
    <w:p w14:paraId="0E37E6B4" w14:textId="77777777" w:rsidR="00A370FF" w:rsidRPr="00290C83" w:rsidRDefault="00A370FF" w:rsidP="00A370FF">
      <w:pPr>
        <w:rPr>
          <w:rFonts w:ascii="Arial" w:hAnsi="Arial" w:cs="Arial"/>
          <w:sz w:val="24"/>
          <w:szCs w:val="24"/>
        </w:rPr>
      </w:pPr>
      <w:r w:rsidRPr="00290C83">
        <w:rPr>
          <w:rFonts w:ascii="Arial" w:hAnsi="Arial" w:cs="Arial"/>
          <w:sz w:val="24"/>
          <w:szCs w:val="24"/>
        </w:rPr>
        <w:t xml:space="preserve">Area of BSW Specialization: </w:t>
      </w:r>
      <w:r w:rsidRPr="00290C83">
        <w:rPr>
          <w:rFonts w:ascii="Arial" w:hAnsi="Arial" w:cs="Arial"/>
          <w:sz w:val="24"/>
          <w:szCs w:val="24"/>
        </w:rPr>
        <w:tab/>
      </w:r>
      <w:r w:rsidRPr="00290C83">
        <w:rPr>
          <w:rFonts w:ascii="Arial" w:hAnsi="Arial" w:cs="Arial"/>
          <w:sz w:val="24"/>
          <w:szCs w:val="24"/>
        </w:rPr>
        <w:tab/>
        <w:t>______ Child Welfare</w:t>
      </w:r>
      <w:r w:rsidRPr="00290C83">
        <w:rPr>
          <w:rFonts w:ascii="Arial" w:hAnsi="Arial" w:cs="Arial"/>
          <w:sz w:val="24"/>
          <w:szCs w:val="24"/>
        </w:rPr>
        <w:tab/>
      </w:r>
      <w:r w:rsidRPr="00290C83">
        <w:rPr>
          <w:rFonts w:ascii="Arial" w:hAnsi="Arial" w:cs="Arial"/>
          <w:sz w:val="24"/>
          <w:szCs w:val="24"/>
        </w:rPr>
        <w:tab/>
        <w:t xml:space="preserve">______ Care Coordination </w:t>
      </w:r>
    </w:p>
    <w:p w14:paraId="119A50C0" w14:textId="77777777" w:rsidR="00A370FF" w:rsidRPr="00EB7DBC" w:rsidRDefault="00A370FF" w:rsidP="00A370FF">
      <w:pPr>
        <w:rPr>
          <w:rFonts w:ascii="Arial" w:hAnsi="Arial" w:cs="Arial"/>
          <w:b/>
          <w:bCs/>
          <w:sz w:val="24"/>
          <w:szCs w:val="24"/>
        </w:rPr>
      </w:pPr>
      <w:r w:rsidRPr="00EB7DBC">
        <w:rPr>
          <w:rFonts w:ascii="Arial" w:hAnsi="Arial" w:cs="Arial"/>
          <w:b/>
          <w:bCs/>
          <w:sz w:val="24"/>
          <w:szCs w:val="24"/>
        </w:rPr>
        <w:t>Instructions for Completing the Field Performance Evaluation*</w:t>
      </w:r>
    </w:p>
    <w:tbl>
      <w:tblPr>
        <w:tblW w:w="10080" w:type="dxa"/>
        <w:tblInd w:w="81" w:type="dxa"/>
        <w:tblBorders>
          <w:bottom w:val="single" w:sz="4" w:space="0" w:color="auto"/>
        </w:tblBorders>
        <w:tblLayout w:type="fixed"/>
        <w:tblLook w:val="01E0" w:firstRow="1" w:lastRow="1" w:firstColumn="1" w:lastColumn="1" w:noHBand="0" w:noVBand="0"/>
      </w:tblPr>
      <w:tblGrid>
        <w:gridCol w:w="27"/>
        <w:gridCol w:w="270"/>
        <w:gridCol w:w="634"/>
        <w:gridCol w:w="8594"/>
        <w:gridCol w:w="271"/>
        <w:gridCol w:w="284"/>
      </w:tblGrid>
      <w:tr w:rsidR="00A370FF" w:rsidRPr="00663D17" w14:paraId="2A31797A" w14:textId="77777777" w:rsidTr="00475C0D">
        <w:trPr>
          <w:trHeight w:val="998"/>
        </w:trPr>
        <w:tc>
          <w:tcPr>
            <w:tcW w:w="297" w:type="dxa"/>
            <w:gridSpan w:val="2"/>
            <w:shd w:val="clear" w:color="auto" w:fill="auto"/>
          </w:tcPr>
          <w:p w14:paraId="6818828E" w14:textId="77777777" w:rsidR="00A370FF" w:rsidRPr="00663D17" w:rsidRDefault="00A370FF" w:rsidP="00475C0D">
            <w:pPr>
              <w:widowControl w:val="0"/>
              <w:autoSpaceDE w:val="0"/>
              <w:autoSpaceDN w:val="0"/>
              <w:adjustRightInd w:val="0"/>
              <w:spacing w:after="0" w:line="240" w:lineRule="auto"/>
              <w:jc w:val="center"/>
              <w:rPr>
                <w:rFonts w:ascii="Arial" w:eastAsia="Times New Roman" w:hAnsi="Arial" w:cs="Arial"/>
                <w:sz w:val="24"/>
                <w:szCs w:val="24"/>
              </w:rPr>
            </w:pPr>
          </w:p>
        </w:tc>
        <w:tc>
          <w:tcPr>
            <w:tcW w:w="9783" w:type="dxa"/>
            <w:gridSpan w:val="4"/>
            <w:shd w:val="clear" w:color="auto" w:fill="auto"/>
          </w:tcPr>
          <w:p w14:paraId="0F557341" w14:textId="77777777" w:rsidR="00A370FF" w:rsidRPr="00663D17" w:rsidRDefault="00A370FF" w:rsidP="00475C0D">
            <w:pPr>
              <w:widowControl w:val="0"/>
              <w:autoSpaceDE w:val="0"/>
              <w:autoSpaceDN w:val="0"/>
              <w:adjustRightInd w:val="0"/>
              <w:spacing w:after="0" w:line="240" w:lineRule="auto"/>
              <w:ind w:right="720"/>
              <w:rPr>
                <w:rFonts w:ascii="Arial" w:eastAsia="Times New Roman" w:hAnsi="Arial" w:cs="Arial"/>
                <w:b/>
                <w:sz w:val="24"/>
                <w:szCs w:val="24"/>
              </w:rPr>
            </w:pPr>
          </w:p>
          <w:p w14:paraId="5C334D24" w14:textId="77777777" w:rsidR="00A370FF" w:rsidRPr="00663D17" w:rsidRDefault="00A370FF" w:rsidP="00475C0D">
            <w:pPr>
              <w:widowControl w:val="0"/>
              <w:autoSpaceDE w:val="0"/>
              <w:autoSpaceDN w:val="0"/>
              <w:adjustRightInd w:val="0"/>
              <w:spacing w:after="0" w:line="240" w:lineRule="auto"/>
              <w:ind w:right="720"/>
              <w:rPr>
                <w:rFonts w:ascii="Arial" w:eastAsia="Times New Roman" w:hAnsi="Arial" w:cs="Arial"/>
                <w:sz w:val="24"/>
                <w:szCs w:val="24"/>
              </w:rPr>
            </w:pPr>
            <w:r w:rsidRPr="00663D17">
              <w:rPr>
                <w:rFonts w:ascii="Arial" w:eastAsia="Times New Roman" w:hAnsi="Arial" w:cs="Arial"/>
                <w:b/>
                <w:sz w:val="24"/>
                <w:szCs w:val="24"/>
              </w:rPr>
              <w:t>Section I:</w:t>
            </w:r>
            <w:r w:rsidRPr="00663D17">
              <w:rPr>
                <w:rFonts w:ascii="Arial" w:eastAsia="Times New Roman" w:hAnsi="Arial" w:cs="Arial"/>
                <w:sz w:val="24"/>
                <w:szCs w:val="24"/>
              </w:rPr>
              <w:t xml:space="preserve">  </w:t>
            </w:r>
            <w:r w:rsidRPr="00663D17">
              <w:rPr>
                <w:rFonts w:ascii="Arial" w:eastAsia="Times New Roman" w:hAnsi="Arial" w:cs="Arial"/>
                <w:b/>
                <w:i/>
                <w:sz w:val="24"/>
                <w:szCs w:val="24"/>
              </w:rPr>
              <w:t>Student Learning Opportunities</w:t>
            </w:r>
            <w:r w:rsidRPr="00663D17">
              <w:rPr>
                <w:rFonts w:ascii="Arial" w:eastAsia="Times New Roman" w:hAnsi="Arial" w:cs="Arial"/>
                <w:sz w:val="24"/>
                <w:szCs w:val="24"/>
              </w:rPr>
              <w:t xml:space="preserve"> </w:t>
            </w:r>
            <w:r>
              <w:rPr>
                <w:rFonts w:ascii="Arial" w:eastAsia="Times New Roman" w:hAnsi="Arial" w:cs="Arial"/>
                <w:sz w:val="24"/>
                <w:szCs w:val="24"/>
              </w:rPr>
              <w:t>–</w:t>
            </w:r>
            <w:r w:rsidRPr="00663D17">
              <w:rPr>
                <w:rFonts w:ascii="Arial" w:eastAsia="Times New Roman" w:hAnsi="Arial" w:cs="Arial"/>
                <w:sz w:val="24"/>
                <w:szCs w:val="24"/>
              </w:rPr>
              <w:t xml:space="preserve"> please provide a narrative describing the student’s learning opportunities in the agency during the semester this evaluation covers. </w:t>
            </w:r>
          </w:p>
          <w:p w14:paraId="372357B0" w14:textId="77777777" w:rsidR="00A370FF" w:rsidRPr="00663D17" w:rsidRDefault="00A370FF" w:rsidP="00475C0D">
            <w:pPr>
              <w:widowControl w:val="0"/>
              <w:autoSpaceDE w:val="0"/>
              <w:autoSpaceDN w:val="0"/>
              <w:adjustRightInd w:val="0"/>
              <w:spacing w:after="0" w:line="240" w:lineRule="auto"/>
              <w:ind w:right="720"/>
              <w:rPr>
                <w:rFonts w:ascii="Arial" w:eastAsia="Times New Roman" w:hAnsi="Arial" w:cs="Arial"/>
                <w:b/>
                <w:sz w:val="24"/>
                <w:szCs w:val="24"/>
              </w:rPr>
            </w:pPr>
          </w:p>
          <w:p w14:paraId="61E7CD35" w14:textId="77777777" w:rsidR="00A370FF" w:rsidRPr="00663D17" w:rsidRDefault="00A370FF" w:rsidP="00475C0D">
            <w:pPr>
              <w:widowControl w:val="0"/>
              <w:autoSpaceDE w:val="0"/>
              <w:autoSpaceDN w:val="0"/>
              <w:adjustRightInd w:val="0"/>
              <w:spacing w:after="0" w:line="240" w:lineRule="auto"/>
              <w:ind w:right="720"/>
              <w:rPr>
                <w:rFonts w:ascii="Arial" w:eastAsia="Times New Roman" w:hAnsi="Arial" w:cs="Arial"/>
                <w:sz w:val="24"/>
                <w:szCs w:val="24"/>
              </w:rPr>
            </w:pPr>
            <w:r w:rsidRPr="00663D17">
              <w:rPr>
                <w:rFonts w:ascii="Arial" w:eastAsia="Times New Roman" w:hAnsi="Arial" w:cs="Arial"/>
                <w:b/>
                <w:sz w:val="24"/>
                <w:szCs w:val="24"/>
              </w:rPr>
              <w:t xml:space="preserve">Section II:  </w:t>
            </w:r>
            <w:r w:rsidRPr="00663D17">
              <w:rPr>
                <w:rFonts w:ascii="Arial" w:eastAsia="Times New Roman" w:hAnsi="Arial" w:cs="Arial"/>
                <w:b/>
                <w:i/>
                <w:sz w:val="24"/>
                <w:szCs w:val="24"/>
              </w:rPr>
              <w:t>Competency/ Behavior Ratings</w:t>
            </w:r>
            <w:r w:rsidRPr="00663D17">
              <w:rPr>
                <w:rFonts w:ascii="Arial" w:eastAsia="Times New Roman" w:hAnsi="Arial" w:cs="Arial"/>
                <w:b/>
                <w:sz w:val="24"/>
                <w:szCs w:val="24"/>
              </w:rPr>
              <w:t xml:space="preserve"> </w:t>
            </w:r>
            <w:r>
              <w:rPr>
                <w:rFonts w:ascii="Arial" w:eastAsia="Times New Roman" w:hAnsi="Arial" w:cs="Arial"/>
                <w:b/>
                <w:sz w:val="24"/>
                <w:szCs w:val="24"/>
              </w:rPr>
              <w:t>–</w:t>
            </w:r>
            <w:r w:rsidRPr="00663D17">
              <w:rPr>
                <w:rFonts w:ascii="Arial" w:eastAsia="Times New Roman" w:hAnsi="Arial" w:cs="Arial"/>
                <w:b/>
                <w:sz w:val="24"/>
                <w:szCs w:val="24"/>
              </w:rPr>
              <w:t xml:space="preserve"> </w:t>
            </w:r>
            <w:r w:rsidRPr="00663D17">
              <w:rPr>
                <w:rFonts w:ascii="Arial" w:eastAsia="Times New Roman" w:hAnsi="Arial" w:cs="Arial"/>
                <w:sz w:val="24"/>
                <w:szCs w:val="24"/>
              </w:rPr>
              <w:t xml:space="preserve">please utilize the rating scale provided to rate the student’s field performance for each practice behavior and then overall for each competency. </w:t>
            </w:r>
          </w:p>
          <w:p w14:paraId="14B85508" w14:textId="77777777" w:rsidR="00A370FF" w:rsidRPr="00663D17" w:rsidRDefault="00A370FF" w:rsidP="00475C0D">
            <w:pPr>
              <w:widowControl w:val="0"/>
              <w:autoSpaceDE w:val="0"/>
              <w:autoSpaceDN w:val="0"/>
              <w:adjustRightInd w:val="0"/>
              <w:spacing w:after="0" w:line="240" w:lineRule="auto"/>
              <w:ind w:right="720"/>
              <w:rPr>
                <w:rFonts w:ascii="Arial" w:eastAsia="Times New Roman" w:hAnsi="Arial" w:cs="Arial"/>
                <w:b/>
                <w:sz w:val="24"/>
                <w:szCs w:val="24"/>
              </w:rPr>
            </w:pPr>
          </w:p>
          <w:p w14:paraId="7EA2C129" w14:textId="77777777" w:rsidR="00A370FF" w:rsidRPr="00663D17" w:rsidRDefault="00A370FF" w:rsidP="00475C0D">
            <w:pPr>
              <w:widowControl w:val="0"/>
              <w:autoSpaceDE w:val="0"/>
              <w:autoSpaceDN w:val="0"/>
              <w:adjustRightInd w:val="0"/>
              <w:spacing w:after="0" w:line="240" w:lineRule="auto"/>
              <w:ind w:right="720"/>
              <w:rPr>
                <w:rFonts w:ascii="Arial" w:eastAsia="Times New Roman" w:hAnsi="Arial" w:cs="Arial"/>
                <w:sz w:val="24"/>
                <w:szCs w:val="24"/>
              </w:rPr>
            </w:pPr>
            <w:r w:rsidRPr="00663D17">
              <w:rPr>
                <w:rFonts w:ascii="Arial" w:eastAsia="Times New Roman" w:hAnsi="Arial" w:cs="Arial"/>
                <w:b/>
                <w:sz w:val="24"/>
                <w:szCs w:val="24"/>
              </w:rPr>
              <w:t>Section III:</w:t>
            </w:r>
            <w:r w:rsidRPr="00663D17">
              <w:rPr>
                <w:rFonts w:ascii="Arial" w:eastAsia="Times New Roman" w:hAnsi="Arial" w:cs="Arial"/>
                <w:sz w:val="24"/>
                <w:szCs w:val="24"/>
              </w:rPr>
              <w:t xml:space="preserve">  </w:t>
            </w:r>
            <w:r w:rsidRPr="00663D17">
              <w:rPr>
                <w:rFonts w:ascii="Arial" w:eastAsia="Times New Roman" w:hAnsi="Arial" w:cs="Arial"/>
                <w:b/>
                <w:i/>
                <w:sz w:val="24"/>
                <w:szCs w:val="24"/>
              </w:rPr>
              <w:t>Field Instructor Narrative Evaluation</w:t>
            </w:r>
            <w:r w:rsidRPr="00663D17">
              <w:rPr>
                <w:rFonts w:ascii="Arial" w:eastAsia="Times New Roman" w:hAnsi="Arial" w:cs="Arial"/>
                <w:sz w:val="24"/>
                <w:szCs w:val="24"/>
              </w:rPr>
              <w:t xml:space="preserve"> – please provide a brief narrative summary of the student’s field performance over the course of the semester. The Evaluation should reflect the student’s progress in the developing the foundational competencies as exemplified through the practice behaviors and associated tasks outlined in their Educational Plan.  </w:t>
            </w:r>
          </w:p>
          <w:p w14:paraId="44D93702" w14:textId="77777777" w:rsidR="00A370FF" w:rsidRPr="00663D17" w:rsidRDefault="00A370FF" w:rsidP="00475C0D">
            <w:pPr>
              <w:widowControl w:val="0"/>
              <w:autoSpaceDE w:val="0"/>
              <w:autoSpaceDN w:val="0"/>
              <w:adjustRightInd w:val="0"/>
              <w:spacing w:after="0" w:line="240" w:lineRule="auto"/>
              <w:ind w:right="720"/>
              <w:rPr>
                <w:rFonts w:ascii="Arial" w:eastAsia="Times New Roman" w:hAnsi="Arial" w:cs="Arial"/>
                <w:sz w:val="24"/>
                <w:szCs w:val="24"/>
              </w:rPr>
            </w:pPr>
          </w:p>
          <w:p w14:paraId="5C201DF8" w14:textId="77777777" w:rsidR="00A370FF" w:rsidRPr="00663D17" w:rsidRDefault="00A370FF" w:rsidP="00475C0D">
            <w:pPr>
              <w:widowControl w:val="0"/>
              <w:autoSpaceDE w:val="0"/>
              <w:autoSpaceDN w:val="0"/>
              <w:adjustRightInd w:val="0"/>
              <w:spacing w:after="0" w:line="240" w:lineRule="auto"/>
              <w:ind w:right="720"/>
              <w:rPr>
                <w:rFonts w:ascii="Arial" w:eastAsia="Times New Roman" w:hAnsi="Arial" w:cs="Arial"/>
                <w:sz w:val="24"/>
                <w:szCs w:val="24"/>
              </w:rPr>
            </w:pPr>
            <w:r w:rsidRPr="00663D17">
              <w:rPr>
                <w:rFonts w:ascii="Arial" w:eastAsia="Times New Roman" w:hAnsi="Arial" w:cs="Arial"/>
                <w:b/>
                <w:sz w:val="24"/>
                <w:szCs w:val="24"/>
              </w:rPr>
              <w:t>Section IV:</w:t>
            </w:r>
            <w:r w:rsidRPr="00663D17">
              <w:rPr>
                <w:rFonts w:ascii="Arial" w:eastAsia="Times New Roman" w:hAnsi="Arial" w:cs="Arial"/>
                <w:sz w:val="24"/>
                <w:szCs w:val="24"/>
              </w:rPr>
              <w:t xml:space="preserve">  </w:t>
            </w:r>
            <w:r w:rsidRPr="00663D17">
              <w:rPr>
                <w:rFonts w:ascii="Arial" w:eastAsia="Times New Roman" w:hAnsi="Arial" w:cs="Arial"/>
                <w:b/>
                <w:i/>
                <w:sz w:val="24"/>
                <w:szCs w:val="24"/>
              </w:rPr>
              <w:t>Overall Rating of Student’s Field Performance</w:t>
            </w:r>
            <w:r w:rsidRPr="00663D17">
              <w:rPr>
                <w:rFonts w:ascii="Arial" w:eastAsia="Times New Roman" w:hAnsi="Arial" w:cs="Arial"/>
                <w:sz w:val="24"/>
                <w:szCs w:val="24"/>
              </w:rPr>
              <w:t xml:space="preserve"> – please complete the overall rating scale which corresponds to the semester to which this evaluation applies.  If this is a second semester evaluation, please have an agency executive or HR representative complete the Statement of Employment Viability. </w:t>
            </w:r>
          </w:p>
          <w:p w14:paraId="572A8F8E" w14:textId="77777777" w:rsidR="00A370FF" w:rsidRPr="00663D17" w:rsidRDefault="00A370FF" w:rsidP="00475C0D">
            <w:pPr>
              <w:widowControl w:val="0"/>
              <w:autoSpaceDE w:val="0"/>
              <w:autoSpaceDN w:val="0"/>
              <w:adjustRightInd w:val="0"/>
              <w:spacing w:after="0" w:line="240" w:lineRule="auto"/>
              <w:ind w:right="720"/>
              <w:rPr>
                <w:rFonts w:ascii="Arial" w:eastAsia="Times New Roman" w:hAnsi="Arial" w:cs="Arial"/>
                <w:sz w:val="24"/>
                <w:szCs w:val="24"/>
              </w:rPr>
            </w:pPr>
          </w:p>
          <w:p w14:paraId="16D219F9" w14:textId="77777777" w:rsidR="00A370FF" w:rsidRPr="00663D17" w:rsidRDefault="00A370FF" w:rsidP="00475C0D">
            <w:pPr>
              <w:widowControl w:val="0"/>
              <w:autoSpaceDE w:val="0"/>
              <w:autoSpaceDN w:val="0"/>
              <w:adjustRightInd w:val="0"/>
              <w:spacing w:after="0" w:line="240" w:lineRule="auto"/>
              <w:ind w:right="720"/>
              <w:rPr>
                <w:rFonts w:ascii="Arial" w:eastAsia="Times New Roman" w:hAnsi="Arial" w:cs="Arial"/>
                <w:sz w:val="24"/>
                <w:szCs w:val="24"/>
              </w:rPr>
            </w:pPr>
            <w:r w:rsidRPr="00663D17">
              <w:rPr>
                <w:rFonts w:ascii="Arial" w:eastAsia="Times New Roman" w:hAnsi="Arial" w:cs="Arial"/>
                <w:b/>
                <w:sz w:val="24"/>
                <w:szCs w:val="24"/>
              </w:rPr>
              <w:t>Section V</w:t>
            </w:r>
            <w:r w:rsidRPr="00663D17">
              <w:rPr>
                <w:rFonts w:ascii="Arial" w:eastAsia="Times New Roman" w:hAnsi="Arial" w:cs="Arial"/>
                <w:sz w:val="24"/>
                <w:szCs w:val="24"/>
              </w:rPr>
              <w:t xml:space="preserve">:  </w:t>
            </w:r>
            <w:r w:rsidRPr="00663D17">
              <w:rPr>
                <w:rFonts w:ascii="Arial" w:eastAsia="Times New Roman" w:hAnsi="Arial" w:cs="Arial"/>
                <w:b/>
                <w:i/>
                <w:sz w:val="24"/>
                <w:szCs w:val="24"/>
              </w:rPr>
              <w:t>Signatures</w:t>
            </w:r>
            <w:r w:rsidRPr="00663D17">
              <w:rPr>
                <w:rFonts w:ascii="Arial" w:eastAsia="Times New Roman" w:hAnsi="Arial" w:cs="Arial"/>
                <w:b/>
                <w:sz w:val="24"/>
                <w:szCs w:val="24"/>
              </w:rPr>
              <w:t xml:space="preserve"> </w:t>
            </w:r>
            <w:r w:rsidRPr="00663D17">
              <w:rPr>
                <w:rFonts w:ascii="Arial" w:eastAsia="Times New Roman" w:hAnsi="Arial" w:cs="Arial"/>
                <w:sz w:val="24"/>
                <w:szCs w:val="24"/>
              </w:rPr>
              <w:t xml:space="preserve">– The evaluation must be signed by both student and field instructor indicating that they have reviewed it.  </w:t>
            </w:r>
          </w:p>
          <w:p w14:paraId="153B21B4" w14:textId="77777777" w:rsidR="00A370FF" w:rsidRPr="00663D17" w:rsidRDefault="00A370FF" w:rsidP="00475C0D">
            <w:pPr>
              <w:widowControl w:val="0"/>
              <w:autoSpaceDE w:val="0"/>
              <w:autoSpaceDN w:val="0"/>
              <w:adjustRightInd w:val="0"/>
              <w:spacing w:after="0" w:line="240" w:lineRule="auto"/>
              <w:ind w:right="720"/>
              <w:rPr>
                <w:rFonts w:ascii="Arial" w:eastAsia="Times New Roman" w:hAnsi="Arial" w:cs="Arial"/>
                <w:sz w:val="24"/>
                <w:szCs w:val="24"/>
              </w:rPr>
            </w:pPr>
          </w:p>
          <w:p w14:paraId="1888AB5E" w14:textId="77777777" w:rsidR="00A370FF" w:rsidRPr="00663D17" w:rsidRDefault="00A370FF" w:rsidP="00475C0D">
            <w:pPr>
              <w:widowControl w:val="0"/>
              <w:autoSpaceDE w:val="0"/>
              <w:autoSpaceDN w:val="0"/>
              <w:adjustRightInd w:val="0"/>
              <w:spacing w:after="0" w:line="240" w:lineRule="auto"/>
              <w:ind w:right="720"/>
              <w:rPr>
                <w:rFonts w:ascii="Arial" w:eastAsia="Times New Roman" w:hAnsi="Arial" w:cs="Arial"/>
                <w:b/>
                <w:sz w:val="24"/>
                <w:szCs w:val="24"/>
              </w:rPr>
            </w:pPr>
            <w:r w:rsidRPr="00663D17">
              <w:rPr>
                <w:rFonts w:ascii="Arial" w:eastAsia="Times New Roman" w:hAnsi="Arial" w:cs="Arial"/>
                <w:b/>
                <w:sz w:val="24"/>
                <w:szCs w:val="24"/>
              </w:rPr>
              <w:t xml:space="preserve">Submission:  </w:t>
            </w:r>
            <w:r w:rsidRPr="00663D17">
              <w:rPr>
                <w:rFonts w:ascii="Arial" w:eastAsia="Times New Roman" w:hAnsi="Arial" w:cs="Arial"/>
                <w:sz w:val="24"/>
                <w:szCs w:val="24"/>
              </w:rPr>
              <w:t>Submit the original to the student’s Academic/Field Advisor after it has been reviewed.</w:t>
            </w:r>
            <w:r w:rsidRPr="00663D17">
              <w:rPr>
                <w:rFonts w:ascii="Arial" w:eastAsia="Times New Roman" w:hAnsi="Arial" w:cs="Arial"/>
                <w:b/>
                <w:sz w:val="24"/>
                <w:szCs w:val="24"/>
              </w:rPr>
              <w:t xml:space="preserve"> </w:t>
            </w:r>
            <w:r w:rsidRPr="00663D17">
              <w:rPr>
                <w:rFonts w:ascii="Arial" w:eastAsia="Times New Roman" w:hAnsi="Arial" w:cs="Arial"/>
                <w:sz w:val="24"/>
                <w:szCs w:val="24"/>
              </w:rPr>
              <w:t xml:space="preserve">The Academic/Field Advisor assigns the grade for the </w:t>
            </w:r>
            <w:r w:rsidRPr="00663D17">
              <w:rPr>
                <w:rFonts w:ascii="Arial" w:eastAsia="Times New Roman" w:hAnsi="Arial" w:cs="Arial"/>
                <w:i/>
                <w:sz w:val="24"/>
                <w:szCs w:val="24"/>
              </w:rPr>
              <w:t xml:space="preserve">Field </w:t>
            </w:r>
            <w:r w:rsidRPr="00663D17">
              <w:rPr>
                <w:rFonts w:ascii="Arial" w:eastAsia="Times New Roman" w:hAnsi="Arial" w:cs="Arial"/>
                <w:i/>
                <w:sz w:val="24"/>
                <w:szCs w:val="24"/>
              </w:rPr>
              <w:lastRenderedPageBreak/>
              <w:t>Practicum</w:t>
            </w:r>
            <w:r w:rsidRPr="00663D17">
              <w:rPr>
                <w:rFonts w:ascii="Arial" w:eastAsia="Times New Roman" w:hAnsi="Arial" w:cs="Arial"/>
                <w:sz w:val="24"/>
                <w:szCs w:val="24"/>
              </w:rPr>
              <w:t xml:space="preserve"> course based in large part on the written evaluation.</w:t>
            </w:r>
          </w:p>
          <w:p w14:paraId="4E22F8BC" w14:textId="77777777" w:rsidR="00A370FF" w:rsidRPr="00663D17" w:rsidRDefault="00A370FF" w:rsidP="00475C0D">
            <w:pPr>
              <w:widowControl w:val="0"/>
              <w:autoSpaceDE w:val="0"/>
              <w:autoSpaceDN w:val="0"/>
              <w:adjustRightInd w:val="0"/>
              <w:spacing w:after="0" w:line="240" w:lineRule="auto"/>
              <w:ind w:right="720"/>
              <w:rPr>
                <w:rFonts w:ascii="Arial" w:eastAsia="Times New Roman" w:hAnsi="Arial" w:cs="Arial"/>
                <w:sz w:val="24"/>
                <w:szCs w:val="24"/>
              </w:rPr>
            </w:pPr>
          </w:p>
          <w:p w14:paraId="2EAD17FE" w14:textId="77777777" w:rsidR="00A370FF" w:rsidRPr="00663D17" w:rsidRDefault="00A370FF" w:rsidP="00475C0D">
            <w:pPr>
              <w:widowControl w:val="0"/>
              <w:numPr>
                <w:ilvl w:val="12"/>
                <w:numId w:val="0"/>
              </w:numPr>
              <w:tabs>
                <w:tab w:val="left" w:pos="-720"/>
                <w:tab w:val="left" w:pos="0"/>
                <w:tab w:val="left" w:pos="720"/>
                <w:tab w:val="left" w:pos="1440"/>
                <w:tab w:val="left" w:pos="2160"/>
                <w:tab w:val="left" w:pos="2880"/>
                <w:tab w:val="left" w:pos="3600"/>
                <w:tab w:val="left" w:pos="4320"/>
                <w:tab w:val="left" w:pos="5040"/>
                <w:tab w:val="left" w:pos="5748"/>
                <w:tab w:val="left" w:pos="6288"/>
                <w:tab w:val="left" w:pos="6828"/>
                <w:tab w:val="left" w:pos="7368"/>
                <w:tab w:val="left" w:pos="7908"/>
                <w:tab w:val="left" w:pos="9360"/>
              </w:tabs>
              <w:autoSpaceDE w:val="0"/>
              <w:autoSpaceDN w:val="0"/>
              <w:adjustRightInd w:val="0"/>
              <w:spacing w:after="0" w:line="240" w:lineRule="auto"/>
              <w:jc w:val="center"/>
              <w:rPr>
                <w:rFonts w:ascii="Arial" w:eastAsia="Times New Roman" w:hAnsi="Arial" w:cs="Arial"/>
                <w:bCs/>
                <w:sz w:val="24"/>
                <w:szCs w:val="24"/>
                <w:shd w:val="clear" w:color="auto" w:fill="D9E2F3" w:themeFill="accent1" w:themeFillTint="33"/>
              </w:rPr>
            </w:pPr>
            <w:r w:rsidRPr="00663D17">
              <w:rPr>
                <w:rFonts w:ascii="Arial" w:eastAsia="Times New Roman" w:hAnsi="Arial" w:cs="Arial"/>
                <w:b/>
                <w:bCs/>
                <w:sz w:val="24"/>
                <w:szCs w:val="24"/>
                <w:shd w:val="clear" w:color="auto" w:fill="D9E2F3" w:themeFill="accent1" w:themeFillTint="33"/>
              </w:rPr>
              <w:t>*</w:t>
            </w:r>
            <w:r w:rsidRPr="00663D17">
              <w:rPr>
                <w:rFonts w:ascii="Arial" w:eastAsia="Times New Roman" w:hAnsi="Arial" w:cs="Arial"/>
                <w:bCs/>
                <w:sz w:val="24"/>
                <w:szCs w:val="24"/>
                <w:shd w:val="clear" w:color="auto" w:fill="D9E2F3" w:themeFill="accent1" w:themeFillTint="33"/>
              </w:rPr>
              <w:t xml:space="preserve">Additional information on completing the Field Performance Evaluation can be found in the </w:t>
            </w:r>
          </w:p>
          <w:p w14:paraId="417E40FE" w14:textId="77777777" w:rsidR="00A370FF" w:rsidRPr="00663D17" w:rsidRDefault="00A370FF" w:rsidP="00475C0D">
            <w:pPr>
              <w:widowControl w:val="0"/>
              <w:numPr>
                <w:ilvl w:val="12"/>
                <w:numId w:val="0"/>
              </w:numPr>
              <w:tabs>
                <w:tab w:val="left" w:pos="-720"/>
                <w:tab w:val="left" w:pos="0"/>
                <w:tab w:val="left" w:pos="720"/>
                <w:tab w:val="left" w:pos="1440"/>
                <w:tab w:val="left" w:pos="2160"/>
                <w:tab w:val="left" w:pos="2880"/>
                <w:tab w:val="left" w:pos="3600"/>
                <w:tab w:val="left" w:pos="4320"/>
                <w:tab w:val="left" w:pos="5040"/>
                <w:tab w:val="left" w:pos="5748"/>
                <w:tab w:val="left" w:pos="6288"/>
                <w:tab w:val="left" w:pos="6828"/>
                <w:tab w:val="left" w:pos="7368"/>
                <w:tab w:val="left" w:pos="7908"/>
                <w:tab w:val="left" w:pos="9360"/>
              </w:tabs>
              <w:autoSpaceDE w:val="0"/>
              <w:autoSpaceDN w:val="0"/>
              <w:adjustRightInd w:val="0"/>
              <w:spacing w:after="0" w:line="240" w:lineRule="auto"/>
              <w:jc w:val="center"/>
              <w:rPr>
                <w:rFonts w:ascii="Arial" w:eastAsia="Times New Roman" w:hAnsi="Arial" w:cs="Arial"/>
                <w:bCs/>
                <w:i/>
                <w:sz w:val="24"/>
                <w:szCs w:val="24"/>
                <w:shd w:val="clear" w:color="auto" w:fill="D9E2F3" w:themeFill="accent1" w:themeFillTint="33"/>
              </w:rPr>
            </w:pPr>
            <w:r w:rsidRPr="00663D17">
              <w:rPr>
                <w:rFonts w:ascii="Arial" w:eastAsia="Times New Roman" w:hAnsi="Arial" w:cs="Arial"/>
                <w:bCs/>
                <w:i/>
                <w:sz w:val="24"/>
                <w:szCs w:val="24"/>
                <w:shd w:val="clear" w:color="auto" w:fill="D9E2F3" w:themeFill="accent1" w:themeFillTint="33"/>
              </w:rPr>
              <w:t>BSW Program Academic &amp; Field Education Manual</w:t>
            </w:r>
          </w:p>
          <w:p w14:paraId="23902252" w14:textId="77777777" w:rsidR="00A370FF" w:rsidRDefault="00A370FF" w:rsidP="00475C0D">
            <w:pPr>
              <w:widowControl w:val="0"/>
              <w:numPr>
                <w:ilvl w:val="12"/>
                <w:numId w:val="0"/>
              </w:numPr>
              <w:tabs>
                <w:tab w:val="left" w:pos="-720"/>
                <w:tab w:val="left" w:pos="0"/>
                <w:tab w:val="left" w:pos="720"/>
                <w:tab w:val="left" w:pos="1440"/>
                <w:tab w:val="left" w:pos="2160"/>
                <w:tab w:val="left" w:pos="2880"/>
                <w:tab w:val="left" w:pos="3600"/>
                <w:tab w:val="left" w:pos="4320"/>
                <w:tab w:val="left" w:pos="5040"/>
                <w:tab w:val="left" w:pos="5748"/>
                <w:tab w:val="left" w:pos="6288"/>
                <w:tab w:val="left" w:pos="6828"/>
                <w:tab w:val="left" w:pos="7368"/>
                <w:tab w:val="left" w:pos="7908"/>
                <w:tab w:val="left" w:pos="9360"/>
              </w:tabs>
              <w:autoSpaceDE w:val="0"/>
              <w:autoSpaceDN w:val="0"/>
              <w:adjustRightInd w:val="0"/>
              <w:spacing w:after="0" w:line="240" w:lineRule="auto"/>
              <w:rPr>
                <w:rFonts w:ascii="Arial" w:eastAsia="Times New Roman" w:hAnsi="Arial" w:cs="Arial"/>
                <w:b/>
                <w:bCs/>
                <w:sz w:val="24"/>
                <w:szCs w:val="24"/>
                <w:shd w:val="clear" w:color="auto" w:fill="D9E2F3" w:themeFill="accent1" w:themeFillTint="33"/>
              </w:rPr>
            </w:pPr>
          </w:p>
          <w:p w14:paraId="6B8179A8" w14:textId="77777777" w:rsidR="00A370FF" w:rsidRPr="00663D17" w:rsidRDefault="00A370FF" w:rsidP="00475C0D">
            <w:pPr>
              <w:widowControl w:val="0"/>
              <w:numPr>
                <w:ilvl w:val="12"/>
                <w:numId w:val="0"/>
              </w:numPr>
              <w:tabs>
                <w:tab w:val="left" w:pos="-720"/>
                <w:tab w:val="left" w:pos="0"/>
                <w:tab w:val="left" w:pos="720"/>
                <w:tab w:val="left" w:pos="1440"/>
                <w:tab w:val="left" w:pos="2160"/>
                <w:tab w:val="left" w:pos="2880"/>
                <w:tab w:val="left" w:pos="3600"/>
                <w:tab w:val="left" w:pos="4320"/>
                <w:tab w:val="left" w:pos="5040"/>
                <w:tab w:val="left" w:pos="5748"/>
                <w:tab w:val="left" w:pos="6288"/>
                <w:tab w:val="left" w:pos="6828"/>
                <w:tab w:val="left" w:pos="7368"/>
                <w:tab w:val="left" w:pos="7908"/>
                <w:tab w:val="left" w:pos="9360"/>
              </w:tabs>
              <w:autoSpaceDE w:val="0"/>
              <w:autoSpaceDN w:val="0"/>
              <w:adjustRightInd w:val="0"/>
              <w:spacing w:after="0" w:line="240" w:lineRule="auto"/>
              <w:rPr>
                <w:rFonts w:ascii="Arial" w:eastAsia="Times New Roman" w:hAnsi="Arial" w:cs="Arial"/>
                <w:b/>
                <w:bCs/>
                <w:sz w:val="24"/>
                <w:szCs w:val="24"/>
                <w:shd w:val="clear" w:color="auto" w:fill="D9E2F3" w:themeFill="accent1" w:themeFillTint="33"/>
              </w:rPr>
            </w:pPr>
          </w:p>
          <w:p w14:paraId="61250203" w14:textId="77777777" w:rsidR="00A370FF" w:rsidRPr="00290C83" w:rsidRDefault="00A370FF" w:rsidP="00475C0D">
            <w:pPr>
              <w:rPr>
                <w:rFonts w:ascii="Arial" w:hAnsi="Arial" w:cs="Arial"/>
                <w:b/>
                <w:bCs/>
                <w:sz w:val="24"/>
                <w:szCs w:val="24"/>
              </w:rPr>
            </w:pPr>
            <w:r w:rsidRPr="00290C83">
              <w:rPr>
                <w:rFonts w:ascii="Arial" w:hAnsi="Arial" w:cs="Arial"/>
                <w:b/>
                <w:bCs/>
                <w:sz w:val="24"/>
                <w:szCs w:val="24"/>
                <w:shd w:val="clear" w:color="auto" w:fill="D9E2F3" w:themeFill="accent1" w:themeFillTint="33"/>
              </w:rPr>
              <w:t>Section 1: Student Learning Opportunities</w:t>
            </w:r>
          </w:p>
          <w:p w14:paraId="63CB2127" w14:textId="77777777" w:rsidR="00A370FF" w:rsidRPr="00663D17" w:rsidRDefault="00A370FF" w:rsidP="00475C0D">
            <w:pPr>
              <w:widowControl w:val="0"/>
              <w:numPr>
                <w:ilvl w:val="12"/>
                <w:numId w:val="0"/>
              </w:numPr>
              <w:tabs>
                <w:tab w:val="left" w:pos="-720"/>
                <w:tab w:val="left" w:pos="0"/>
                <w:tab w:val="left" w:pos="720"/>
                <w:tab w:val="left" w:pos="1440"/>
                <w:tab w:val="left" w:pos="2160"/>
                <w:tab w:val="left" w:pos="2880"/>
                <w:tab w:val="left" w:pos="3600"/>
                <w:tab w:val="left" w:pos="4320"/>
                <w:tab w:val="left" w:pos="5040"/>
                <w:tab w:val="left" w:pos="5748"/>
                <w:tab w:val="left" w:pos="6288"/>
                <w:tab w:val="left" w:pos="6828"/>
                <w:tab w:val="left" w:pos="7368"/>
                <w:tab w:val="left" w:pos="7908"/>
                <w:tab w:val="left" w:pos="9360"/>
              </w:tabs>
              <w:autoSpaceDE w:val="0"/>
              <w:autoSpaceDN w:val="0"/>
              <w:adjustRightInd w:val="0"/>
              <w:spacing w:after="0" w:line="240" w:lineRule="auto"/>
              <w:rPr>
                <w:rFonts w:ascii="Arial" w:eastAsia="Times New Roman" w:hAnsi="Arial" w:cs="Arial"/>
                <w:b/>
                <w:bCs/>
                <w:sz w:val="24"/>
                <w:szCs w:val="24"/>
              </w:rPr>
            </w:pPr>
            <w:r w:rsidRPr="00663D17">
              <w:rPr>
                <w:rFonts w:ascii="Arial" w:eastAsia="Times New Roman" w:hAnsi="Arial" w:cs="Arial"/>
                <w:bCs/>
                <w:sz w:val="24"/>
                <w:szCs w:val="24"/>
              </w:rPr>
              <w:t xml:space="preserve">Please describe agency services and summarize student assignments and additional educational experiences. Please note that the term ‘client’ may refer to an individual, family, group, constituency, or entity with which the student is working.  </w:t>
            </w:r>
            <w:r w:rsidRPr="00663D17">
              <w:rPr>
                <w:rFonts w:ascii="Arial" w:eastAsia="Times New Roman" w:hAnsi="Arial" w:cs="Arial"/>
                <w:bCs/>
                <w:i/>
                <w:sz w:val="24"/>
                <w:szCs w:val="24"/>
              </w:rPr>
              <w:t>Use an additional page if necessary.</w:t>
            </w:r>
          </w:p>
          <w:p w14:paraId="02C3BCDF" w14:textId="77777777" w:rsidR="00A370FF" w:rsidRPr="00663D17" w:rsidRDefault="00A370FF" w:rsidP="00475C0D">
            <w:pPr>
              <w:widowControl w:val="0"/>
              <w:autoSpaceDE w:val="0"/>
              <w:autoSpaceDN w:val="0"/>
              <w:adjustRightInd w:val="0"/>
              <w:spacing w:after="0" w:line="240" w:lineRule="auto"/>
              <w:ind w:right="720"/>
              <w:rPr>
                <w:rFonts w:ascii="Arial" w:eastAsia="Times New Roman" w:hAnsi="Arial" w:cs="Arial"/>
                <w:sz w:val="24"/>
                <w:szCs w:val="24"/>
              </w:rPr>
            </w:pPr>
          </w:p>
        </w:tc>
      </w:tr>
      <w:tr w:rsidR="00A370FF" w:rsidRPr="00663D17" w14:paraId="7C6E18E3" w14:textId="77777777" w:rsidTr="00475C0D">
        <w:trPr>
          <w:trHeight w:val="725"/>
        </w:trPr>
        <w:tc>
          <w:tcPr>
            <w:tcW w:w="297" w:type="dxa"/>
            <w:gridSpan w:val="2"/>
            <w:shd w:val="clear" w:color="auto" w:fill="auto"/>
          </w:tcPr>
          <w:p w14:paraId="470DF538" w14:textId="77777777" w:rsidR="00A370FF" w:rsidRPr="00663D17" w:rsidRDefault="00A370FF" w:rsidP="00475C0D">
            <w:pPr>
              <w:widowControl w:val="0"/>
              <w:autoSpaceDE w:val="0"/>
              <w:autoSpaceDN w:val="0"/>
              <w:adjustRightInd w:val="0"/>
              <w:spacing w:after="0" w:line="240" w:lineRule="auto"/>
              <w:rPr>
                <w:rFonts w:ascii="Arial" w:eastAsia="Times New Roman" w:hAnsi="Arial" w:cs="Arial"/>
                <w:sz w:val="24"/>
                <w:szCs w:val="24"/>
              </w:rPr>
            </w:pPr>
          </w:p>
        </w:tc>
        <w:tc>
          <w:tcPr>
            <w:tcW w:w="9783" w:type="dxa"/>
            <w:gridSpan w:val="4"/>
            <w:shd w:val="clear" w:color="auto" w:fill="auto"/>
          </w:tcPr>
          <w:p w14:paraId="7D854327" w14:textId="77777777" w:rsidR="00A370FF" w:rsidRPr="00663D17" w:rsidRDefault="00A370FF" w:rsidP="00475C0D">
            <w:pPr>
              <w:widowControl w:val="0"/>
              <w:autoSpaceDE w:val="0"/>
              <w:autoSpaceDN w:val="0"/>
              <w:adjustRightInd w:val="0"/>
              <w:spacing w:after="0" w:line="480" w:lineRule="auto"/>
              <w:rPr>
                <w:rFonts w:ascii="Arial" w:eastAsia="Times New Roman" w:hAnsi="Arial" w:cs="Arial"/>
                <w:sz w:val="24"/>
                <w:szCs w:val="24"/>
              </w:rPr>
            </w:pPr>
            <w:r w:rsidRPr="00663D17">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370FF" w:rsidRPr="00663D17" w14:paraId="3C23C476" w14:textId="77777777" w:rsidTr="00475C0D">
        <w:trPr>
          <w:gridBefore w:val="1"/>
          <w:gridAfter w:val="2"/>
          <w:wBefore w:w="27" w:type="dxa"/>
          <w:wAfter w:w="555" w:type="dxa"/>
          <w:trHeight w:val="730"/>
        </w:trPr>
        <w:tc>
          <w:tcPr>
            <w:tcW w:w="9498" w:type="dxa"/>
            <w:gridSpan w:val="3"/>
            <w:shd w:val="clear" w:color="auto" w:fill="auto"/>
          </w:tcPr>
          <w:p w14:paraId="26BDC80F" w14:textId="77777777" w:rsidR="00A370FF" w:rsidRPr="00663D17" w:rsidRDefault="00A370FF" w:rsidP="00475C0D">
            <w:pPr>
              <w:widowControl w:val="0"/>
              <w:autoSpaceDE w:val="0"/>
              <w:autoSpaceDN w:val="0"/>
              <w:adjustRightInd w:val="0"/>
              <w:spacing w:after="0" w:line="240" w:lineRule="auto"/>
              <w:ind w:right="1062"/>
              <w:rPr>
                <w:rFonts w:ascii="Arial" w:eastAsia="Times New Roman" w:hAnsi="Arial" w:cs="Arial"/>
                <w:b/>
                <w:sz w:val="24"/>
                <w:szCs w:val="24"/>
                <w:shd w:val="clear" w:color="auto" w:fill="D9E2F3" w:themeFill="accent1" w:themeFillTint="33"/>
              </w:rPr>
            </w:pPr>
          </w:p>
          <w:p w14:paraId="59B0AA36" w14:textId="77777777" w:rsidR="00A370FF" w:rsidRPr="001C3227" w:rsidRDefault="00A370FF" w:rsidP="00475C0D">
            <w:pPr>
              <w:rPr>
                <w:rFonts w:ascii="Arial" w:hAnsi="Arial" w:cs="Arial"/>
                <w:b/>
                <w:bCs/>
                <w:sz w:val="24"/>
                <w:szCs w:val="24"/>
              </w:rPr>
            </w:pPr>
            <w:r w:rsidRPr="001C3227">
              <w:rPr>
                <w:rFonts w:ascii="Arial" w:hAnsi="Arial" w:cs="Arial"/>
                <w:b/>
                <w:bCs/>
                <w:sz w:val="24"/>
                <w:szCs w:val="24"/>
                <w:shd w:val="clear" w:color="auto" w:fill="D9E2F3" w:themeFill="accent1" w:themeFillTint="33"/>
              </w:rPr>
              <w:t>Section 2:  Competency/</w:t>
            </w:r>
            <w:r>
              <w:rPr>
                <w:rFonts w:ascii="Arial" w:hAnsi="Arial" w:cs="Arial"/>
                <w:b/>
                <w:bCs/>
                <w:sz w:val="24"/>
                <w:szCs w:val="24"/>
                <w:shd w:val="clear" w:color="auto" w:fill="D9E2F3" w:themeFill="accent1" w:themeFillTint="33"/>
              </w:rPr>
              <w:t>Demonstrated Skills</w:t>
            </w:r>
            <w:r w:rsidRPr="001C3227">
              <w:rPr>
                <w:rFonts w:ascii="Arial" w:hAnsi="Arial" w:cs="Arial"/>
                <w:b/>
                <w:bCs/>
                <w:sz w:val="24"/>
                <w:szCs w:val="24"/>
                <w:shd w:val="clear" w:color="auto" w:fill="D9E2F3" w:themeFill="accent1" w:themeFillTint="33"/>
              </w:rPr>
              <w:t xml:space="preserve"> Ratings</w:t>
            </w:r>
          </w:p>
          <w:p w14:paraId="697EAD63" w14:textId="77777777" w:rsidR="00A370FF" w:rsidRDefault="00A370FF" w:rsidP="00475C0D">
            <w:pPr>
              <w:widowControl w:val="0"/>
              <w:autoSpaceDE w:val="0"/>
              <w:autoSpaceDN w:val="0"/>
              <w:adjustRightInd w:val="0"/>
              <w:spacing w:after="0" w:line="240" w:lineRule="auto"/>
              <w:ind w:right="1062"/>
              <w:jc w:val="center"/>
              <w:rPr>
                <w:rFonts w:ascii="Arial" w:eastAsia="Times New Roman" w:hAnsi="Arial" w:cs="Arial"/>
                <w:b/>
                <w:sz w:val="24"/>
                <w:szCs w:val="24"/>
              </w:rPr>
            </w:pPr>
          </w:p>
          <w:p w14:paraId="3BCE8BA7" w14:textId="77777777" w:rsidR="00A370FF" w:rsidRPr="00663D17" w:rsidRDefault="00A370FF" w:rsidP="00475C0D">
            <w:pPr>
              <w:widowControl w:val="0"/>
              <w:autoSpaceDE w:val="0"/>
              <w:autoSpaceDN w:val="0"/>
              <w:adjustRightInd w:val="0"/>
              <w:spacing w:after="0" w:line="240" w:lineRule="auto"/>
              <w:ind w:right="1062"/>
              <w:jc w:val="center"/>
              <w:rPr>
                <w:rFonts w:ascii="Arial" w:eastAsia="Times New Roman" w:hAnsi="Arial" w:cs="Arial"/>
                <w:b/>
                <w:sz w:val="24"/>
                <w:szCs w:val="24"/>
              </w:rPr>
            </w:pPr>
            <w:r w:rsidRPr="00663D17">
              <w:rPr>
                <w:rFonts w:ascii="Arial" w:eastAsia="Times New Roman" w:hAnsi="Arial" w:cs="Arial"/>
                <w:b/>
                <w:sz w:val="24"/>
                <w:szCs w:val="24"/>
              </w:rPr>
              <w:t xml:space="preserve">Utilizing the following scale, please rate the student’s </w:t>
            </w:r>
            <w:r w:rsidRPr="00663D17">
              <w:rPr>
                <w:rFonts w:ascii="Arial" w:eastAsia="Times New Roman" w:hAnsi="Arial" w:cs="Arial"/>
                <w:b/>
                <w:i/>
                <w:sz w:val="24"/>
                <w:szCs w:val="24"/>
                <w:u w:val="single"/>
              </w:rPr>
              <w:t>current</w:t>
            </w:r>
            <w:r w:rsidRPr="00663D17">
              <w:rPr>
                <w:rFonts w:ascii="Arial" w:eastAsia="Times New Roman" w:hAnsi="Arial" w:cs="Arial"/>
                <w:b/>
                <w:sz w:val="24"/>
                <w:szCs w:val="24"/>
              </w:rPr>
              <w:t xml:space="preserve"> competency in demonstrating the practice</w:t>
            </w:r>
            <w:r>
              <w:rPr>
                <w:rFonts w:ascii="Arial" w:eastAsia="Times New Roman" w:hAnsi="Arial" w:cs="Arial"/>
                <w:b/>
                <w:sz w:val="24"/>
                <w:szCs w:val="24"/>
              </w:rPr>
              <w:t xml:space="preserve"> skills and</w:t>
            </w:r>
            <w:r w:rsidRPr="00663D17">
              <w:rPr>
                <w:rFonts w:ascii="Arial" w:eastAsia="Times New Roman" w:hAnsi="Arial" w:cs="Arial"/>
                <w:b/>
                <w:sz w:val="24"/>
                <w:szCs w:val="24"/>
              </w:rPr>
              <w:t xml:space="preserve"> behaviors.  Please rate the student as a beginning BSW student practitioner.</w:t>
            </w:r>
          </w:p>
          <w:p w14:paraId="7DD05397" w14:textId="77777777" w:rsidR="00A370FF" w:rsidRPr="00663D17" w:rsidRDefault="00A370FF" w:rsidP="00475C0D">
            <w:pPr>
              <w:widowControl w:val="0"/>
              <w:autoSpaceDE w:val="0"/>
              <w:autoSpaceDN w:val="0"/>
              <w:adjustRightInd w:val="0"/>
              <w:spacing w:after="0" w:line="240" w:lineRule="auto"/>
              <w:ind w:right="1062"/>
              <w:rPr>
                <w:rFonts w:ascii="Arial" w:eastAsia="Times New Roman" w:hAnsi="Arial" w:cs="Arial"/>
                <w:sz w:val="24"/>
                <w:szCs w:val="24"/>
              </w:rPr>
            </w:pPr>
          </w:p>
        </w:tc>
      </w:tr>
      <w:tr w:rsidR="00A370FF" w:rsidRPr="00663D17" w14:paraId="5F803C0D" w14:textId="77777777" w:rsidTr="00475C0D">
        <w:trPr>
          <w:gridBefore w:val="1"/>
          <w:gridAfter w:val="2"/>
          <w:wBefore w:w="27" w:type="dxa"/>
          <w:wAfter w:w="555" w:type="dxa"/>
          <w:trHeight w:val="730"/>
        </w:trPr>
        <w:tc>
          <w:tcPr>
            <w:tcW w:w="9498" w:type="dxa"/>
            <w:gridSpan w:val="3"/>
            <w:shd w:val="clear" w:color="auto" w:fill="auto"/>
          </w:tcPr>
          <w:p w14:paraId="4334BF67" w14:textId="77777777" w:rsidR="00A370FF" w:rsidRPr="00663D17" w:rsidRDefault="00A370FF" w:rsidP="00475C0D">
            <w:pPr>
              <w:widowControl w:val="0"/>
              <w:autoSpaceDE w:val="0"/>
              <w:autoSpaceDN w:val="0"/>
              <w:adjustRightInd w:val="0"/>
              <w:spacing w:after="0" w:line="240" w:lineRule="auto"/>
              <w:rPr>
                <w:rFonts w:ascii="Arial" w:eastAsia="Times New Roman" w:hAnsi="Arial" w:cs="Arial"/>
                <w:sz w:val="24"/>
                <w:szCs w:val="24"/>
              </w:rPr>
            </w:pPr>
            <w:r w:rsidRPr="00663D17">
              <w:rPr>
                <w:rFonts w:ascii="Arial" w:eastAsia="Times New Roman" w:hAnsi="Arial" w:cs="Arial"/>
                <w:b/>
                <w:sz w:val="24"/>
                <w:szCs w:val="24"/>
              </w:rPr>
              <w:t>5</w:t>
            </w:r>
            <w:r w:rsidRPr="00663D17">
              <w:rPr>
                <w:rFonts w:ascii="Arial" w:eastAsia="Times New Roman" w:hAnsi="Arial" w:cs="Arial"/>
                <w:sz w:val="24"/>
                <w:szCs w:val="24"/>
              </w:rPr>
              <w:t xml:space="preserve"> = Field performance considerably exceeds standard. (The student expertly demonstrates knowledge, awareness, and skills in this area with superior proficiency).</w:t>
            </w:r>
          </w:p>
          <w:p w14:paraId="599FB8C5" w14:textId="77777777" w:rsidR="00A370FF" w:rsidRPr="00663D17" w:rsidRDefault="00A370FF" w:rsidP="00475C0D">
            <w:pPr>
              <w:widowControl w:val="0"/>
              <w:autoSpaceDE w:val="0"/>
              <w:autoSpaceDN w:val="0"/>
              <w:adjustRightInd w:val="0"/>
              <w:spacing w:after="0" w:line="240" w:lineRule="auto"/>
              <w:ind w:right="1062"/>
              <w:jc w:val="center"/>
              <w:rPr>
                <w:rFonts w:ascii="Arial" w:eastAsia="Times New Roman" w:hAnsi="Arial" w:cs="Arial"/>
                <w:sz w:val="24"/>
                <w:szCs w:val="24"/>
              </w:rPr>
            </w:pPr>
          </w:p>
        </w:tc>
      </w:tr>
      <w:tr w:rsidR="00A370FF" w:rsidRPr="00663D17" w14:paraId="0E0D7AC1" w14:textId="77777777" w:rsidTr="00475C0D">
        <w:trPr>
          <w:gridBefore w:val="1"/>
          <w:gridAfter w:val="2"/>
          <w:wBefore w:w="27" w:type="dxa"/>
          <w:wAfter w:w="555" w:type="dxa"/>
          <w:trHeight w:val="730"/>
        </w:trPr>
        <w:tc>
          <w:tcPr>
            <w:tcW w:w="9498" w:type="dxa"/>
            <w:gridSpan w:val="3"/>
            <w:shd w:val="clear" w:color="auto" w:fill="auto"/>
          </w:tcPr>
          <w:p w14:paraId="558C9A6F" w14:textId="77777777" w:rsidR="00A370FF" w:rsidRPr="00663D17" w:rsidRDefault="00A370FF" w:rsidP="00475C0D">
            <w:pPr>
              <w:widowControl w:val="0"/>
              <w:autoSpaceDE w:val="0"/>
              <w:autoSpaceDN w:val="0"/>
              <w:adjustRightInd w:val="0"/>
              <w:spacing w:after="0" w:line="240" w:lineRule="auto"/>
              <w:ind w:right="1062"/>
              <w:rPr>
                <w:rFonts w:ascii="Arial" w:eastAsia="Times New Roman" w:hAnsi="Arial" w:cs="Arial"/>
                <w:sz w:val="24"/>
                <w:szCs w:val="24"/>
              </w:rPr>
            </w:pPr>
            <w:r w:rsidRPr="00663D17">
              <w:rPr>
                <w:rFonts w:ascii="Arial" w:eastAsia="Times New Roman" w:hAnsi="Arial" w:cs="Arial"/>
                <w:b/>
                <w:sz w:val="24"/>
                <w:szCs w:val="24"/>
              </w:rPr>
              <w:t>4</w:t>
            </w:r>
            <w:r w:rsidRPr="00663D17">
              <w:rPr>
                <w:rFonts w:ascii="Arial" w:eastAsia="Times New Roman" w:hAnsi="Arial" w:cs="Arial"/>
                <w:sz w:val="24"/>
                <w:szCs w:val="24"/>
              </w:rPr>
              <w:t xml:space="preserve"> = Field performance exceeds standard (The student consistently demonstrates knowledge, awareness, and skills in this area; does so with confidence and as an integral part of her/his practice).</w:t>
            </w:r>
          </w:p>
        </w:tc>
      </w:tr>
      <w:tr w:rsidR="00A370FF" w:rsidRPr="00663D17" w14:paraId="2A408B7C" w14:textId="77777777" w:rsidTr="00475C0D">
        <w:trPr>
          <w:gridBefore w:val="1"/>
          <w:gridAfter w:val="2"/>
          <w:wBefore w:w="27" w:type="dxa"/>
          <w:wAfter w:w="555" w:type="dxa"/>
          <w:trHeight w:val="730"/>
        </w:trPr>
        <w:tc>
          <w:tcPr>
            <w:tcW w:w="9498" w:type="dxa"/>
            <w:gridSpan w:val="3"/>
            <w:shd w:val="clear" w:color="auto" w:fill="auto"/>
          </w:tcPr>
          <w:p w14:paraId="362AFD34" w14:textId="77777777" w:rsidR="00A370FF" w:rsidRPr="00663D17" w:rsidRDefault="00A370FF" w:rsidP="00475C0D">
            <w:pPr>
              <w:widowControl w:val="0"/>
              <w:autoSpaceDE w:val="0"/>
              <w:autoSpaceDN w:val="0"/>
              <w:adjustRightInd w:val="0"/>
              <w:spacing w:after="0" w:line="240" w:lineRule="auto"/>
              <w:rPr>
                <w:rFonts w:ascii="Arial" w:eastAsia="Times New Roman" w:hAnsi="Arial" w:cs="Arial"/>
                <w:sz w:val="24"/>
                <w:szCs w:val="24"/>
              </w:rPr>
            </w:pPr>
            <w:r w:rsidRPr="00663D17">
              <w:rPr>
                <w:rFonts w:ascii="Arial" w:eastAsia="Times New Roman" w:hAnsi="Arial" w:cs="Arial"/>
                <w:b/>
                <w:sz w:val="24"/>
                <w:szCs w:val="24"/>
              </w:rPr>
              <w:t>3</w:t>
            </w:r>
            <w:r w:rsidRPr="00663D17">
              <w:rPr>
                <w:rFonts w:ascii="Arial" w:eastAsia="Times New Roman" w:hAnsi="Arial" w:cs="Arial"/>
                <w:sz w:val="24"/>
                <w:szCs w:val="24"/>
              </w:rPr>
              <w:t xml:space="preserve"> = Field performance meets standard of emerging competence (The student demonstrates beginning knowledge, awareness, and skills; this area is becoming more integrated in her/his practice).</w:t>
            </w:r>
          </w:p>
        </w:tc>
      </w:tr>
      <w:tr w:rsidR="00A370FF" w:rsidRPr="00663D17" w14:paraId="4A59B22B" w14:textId="77777777" w:rsidTr="00475C0D">
        <w:trPr>
          <w:gridBefore w:val="1"/>
          <w:gridAfter w:val="2"/>
          <w:wBefore w:w="27" w:type="dxa"/>
          <w:wAfter w:w="555" w:type="dxa"/>
          <w:trHeight w:val="1134"/>
        </w:trPr>
        <w:tc>
          <w:tcPr>
            <w:tcW w:w="9498" w:type="dxa"/>
            <w:gridSpan w:val="3"/>
            <w:shd w:val="clear" w:color="auto" w:fill="auto"/>
          </w:tcPr>
          <w:p w14:paraId="0933D47D" w14:textId="77777777" w:rsidR="00A370FF" w:rsidRPr="00663D17" w:rsidRDefault="00A370FF" w:rsidP="00475C0D">
            <w:pPr>
              <w:widowControl w:val="0"/>
              <w:autoSpaceDE w:val="0"/>
              <w:autoSpaceDN w:val="0"/>
              <w:adjustRightInd w:val="0"/>
              <w:spacing w:after="0" w:line="240" w:lineRule="auto"/>
              <w:ind w:right="1062"/>
              <w:jc w:val="center"/>
              <w:rPr>
                <w:rFonts w:ascii="Arial" w:eastAsia="Times New Roman" w:hAnsi="Arial" w:cs="Arial"/>
                <w:sz w:val="24"/>
                <w:szCs w:val="24"/>
              </w:rPr>
            </w:pPr>
          </w:p>
          <w:p w14:paraId="246B7AFB" w14:textId="77777777" w:rsidR="00A370FF" w:rsidRPr="00663D17" w:rsidRDefault="00A370FF" w:rsidP="00475C0D">
            <w:pPr>
              <w:widowControl w:val="0"/>
              <w:autoSpaceDE w:val="0"/>
              <w:autoSpaceDN w:val="0"/>
              <w:adjustRightInd w:val="0"/>
              <w:spacing w:after="0" w:line="240" w:lineRule="auto"/>
              <w:rPr>
                <w:rFonts w:ascii="Arial" w:eastAsia="Times New Roman" w:hAnsi="Arial" w:cs="Arial"/>
                <w:sz w:val="24"/>
                <w:szCs w:val="24"/>
              </w:rPr>
            </w:pPr>
            <w:r w:rsidRPr="00663D17">
              <w:rPr>
                <w:rFonts w:ascii="Arial" w:eastAsia="Times New Roman" w:hAnsi="Arial" w:cs="Arial"/>
                <w:b/>
                <w:sz w:val="24"/>
                <w:szCs w:val="24"/>
              </w:rPr>
              <w:t>2</w:t>
            </w:r>
            <w:r w:rsidRPr="00663D17">
              <w:rPr>
                <w:rFonts w:ascii="Arial" w:eastAsia="Times New Roman" w:hAnsi="Arial" w:cs="Arial"/>
                <w:sz w:val="24"/>
                <w:szCs w:val="24"/>
              </w:rPr>
              <w:t xml:space="preserve"> = Field performance needs improvement, there has been limited progress in developing competence in this area. (The student inconsistently demonstrates awareness, knowledge, and skill).</w:t>
            </w:r>
          </w:p>
        </w:tc>
      </w:tr>
      <w:tr w:rsidR="00A370FF" w:rsidRPr="00663D17" w14:paraId="79014ADF" w14:textId="77777777" w:rsidTr="00475C0D">
        <w:trPr>
          <w:gridBefore w:val="1"/>
          <w:gridAfter w:val="1"/>
          <w:wBefore w:w="27" w:type="dxa"/>
          <w:wAfter w:w="284" w:type="dxa"/>
          <w:trHeight w:val="80"/>
        </w:trPr>
        <w:tc>
          <w:tcPr>
            <w:tcW w:w="904" w:type="dxa"/>
            <w:gridSpan w:val="2"/>
            <w:shd w:val="clear" w:color="auto" w:fill="auto"/>
            <w:vAlign w:val="center"/>
          </w:tcPr>
          <w:p w14:paraId="6E15044B" w14:textId="77777777" w:rsidR="00A370FF" w:rsidRPr="00663D17" w:rsidRDefault="00A370FF" w:rsidP="00475C0D">
            <w:pPr>
              <w:widowControl w:val="0"/>
              <w:autoSpaceDE w:val="0"/>
              <w:autoSpaceDN w:val="0"/>
              <w:adjustRightInd w:val="0"/>
              <w:spacing w:after="0" w:line="240" w:lineRule="auto"/>
              <w:rPr>
                <w:rFonts w:ascii="Arial" w:eastAsia="Times New Roman" w:hAnsi="Arial" w:cs="Arial"/>
                <w:b/>
                <w:sz w:val="24"/>
                <w:szCs w:val="24"/>
              </w:rPr>
            </w:pPr>
          </w:p>
        </w:tc>
        <w:tc>
          <w:tcPr>
            <w:tcW w:w="8865" w:type="dxa"/>
            <w:gridSpan w:val="2"/>
            <w:shd w:val="clear" w:color="auto" w:fill="auto"/>
            <w:vAlign w:val="center"/>
          </w:tcPr>
          <w:p w14:paraId="3752A7EF" w14:textId="77777777" w:rsidR="00A370FF" w:rsidRPr="00663D17" w:rsidRDefault="00A370FF" w:rsidP="00475C0D">
            <w:pPr>
              <w:widowControl w:val="0"/>
              <w:autoSpaceDE w:val="0"/>
              <w:autoSpaceDN w:val="0"/>
              <w:adjustRightInd w:val="0"/>
              <w:spacing w:before="120" w:after="0" w:line="240" w:lineRule="auto"/>
              <w:rPr>
                <w:rFonts w:ascii="Arial" w:eastAsia="Times New Roman" w:hAnsi="Arial" w:cs="Arial"/>
                <w:b/>
                <w:i/>
                <w:sz w:val="24"/>
                <w:szCs w:val="24"/>
              </w:rPr>
            </w:pPr>
          </w:p>
        </w:tc>
      </w:tr>
    </w:tbl>
    <w:p w14:paraId="41A23F0E" w14:textId="77777777" w:rsidR="00A370FF" w:rsidRDefault="00A370FF" w:rsidP="00A370FF"/>
    <w:p w14:paraId="0785B924" w14:textId="77777777" w:rsidR="008E3D9F" w:rsidRDefault="008E3D9F" w:rsidP="00A370FF">
      <w:pPr>
        <w:rPr>
          <w:rFonts w:ascii="Arial" w:hAnsi="Arial" w:cs="Arial"/>
          <w:b/>
          <w:bCs/>
          <w:sz w:val="24"/>
          <w:szCs w:val="24"/>
        </w:rPr>
      </w:pPr>
    </w:p>
    <w:p w14:paraId="0859C140" w14:textId="327D2F20" w:rsidR="00A370FF" w:rsidRPr="007626BF" w:rsidRDefault="00A370FF" w:rsidP="00A370FF">
      <w:pPr>
        <w:rPr>
          <w:rFonts w:ascii="Arial" w:eastAsia="Times New Roman" w:hAnsi="Arial" w:cs="Arial"/>
          <w:b/>
          <w:bCs/>
          <w:sz w:val="24"/>
          <w:szCs w:val="24"/>
        </w:rPr>
      </w:pPr>
      <w:r w:rsidRPr="007626BF">
        <w:rPr>
          <w:rFonts w:ascii="Arial" w:hAnsi="Arial" w:cs="Arial"/>
          <w:b/>
          <w:bCs/>
          <w:sz w:val="24"/>
          <w:szCs w:val="24"/>
        </w:rPr>
        <w:lastRenderedPageBreak/>
        <w:t xml:space="preserve">CSWE EPAS Competencies and </w:t>
      </w:r>
      <w:r>
        <w:rPr>
          <w:rFonts w:ascii="Arial" w:hAnsi="Arial" w:cs="Arial"/>
          <w:b/>
          <w:bCs/>
          <w:sz w:val="24"/>
          <w:szCs w:val="24"/>
        </w:rPr>
        <w:t xml:space="preserve">Demonstrated </w:t>
      </w:r>
      <w:r w:rsidRPr="007626BF">
        <w:rPr>
          <w:rFonts w:ascii="Arial" w:hAnsi="Arial" w:cs="Arial"/>
          <w:b/>
          <w:bCs/>
          <w:sz w:val="24"/>
          <w:szCs w:val="24"/>
        </w:rPr>
        <w:t>Pr</w:t>
      </w:r>
      <w:r>
        <w:rPr>
          <w:rFonts w:ascii="Arial" w:hAnsi="Arial" w:cs="Arial"/>
          <w:b/>
          <w:bCs/>
          <w:sz w:val="24"/>
          <w:szCs w:val="24"/>
        </w:rPr>
        <w:t>ofessional and Skills</w:t>
      </w:r>
      <w:r w:rsidRPr="007626BF">
        <w:rPr>
          <w:rFonts w:ascii="Arial" w:hAnsi="Arial" w:cs="Arial"/>
          <w:b/>
          <w:bCs/>
          <w:sz w:val="24"/>
          <w:szCs w:val="24"/>
        </w:rPr>
        <w:t xml:space="preserve"> Behaviors</w:t>
      </w:r>
    </w:p>
    <w:tbl>
      <w:tblPr>
        <w:tblStyle w:val="TableGrid1"/>
        <w:tblW w:w="10712" w:type="dxa"/>
        <w:tblLook w:val="0000" w:firstRow="0" w:lastRow="0" w:firstColumn="0" w:lastColumn="0" w:noHBand="0" w:noVBand="0"/>
      </w:tblPr>
      <w:tblGrid>
        <w:gridCol w:w="4968"/>
        <w:gridCol w:w="4140"/>
        <w:gridCol w:w="1604"/>
      </w:tblGrid>
      <w:tr w:rsidR="00A370FF" w:rsidRPr="00663D17" w14:paraId="5D78FE36" w14:textId="77777777" w:rsidTr="00475C0D">
        <w:trPr>
          <w:trHeight w:val="20"/>
        </w:trPr>
        <w:tc>
          <w:tcPr>
            <w:tcW w:w="496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6575A76" w14:textId="77777777" w:rsidR="00A370FF" w:rsidRPr="00663D17" w:rsidRDefault="00A370FF" w:rsidP="00475C0D">
            <w:pPr>
              <w:jc w:val="center"/>
              <w:rPr>
                <w:rFonts w:ascii="Arial" w:hAnsi="Arial" w:cs="Arial"/>
                <w:b/>
                <w:bCs/>
                <w:color w:val="000000"/>
                <w:sz w:val="24"/>
                <w:szCs w:val="24"/>
              </w:rPr>
            </w:pPr>
            <w:r w:rsidRPr="00663D17">
              <w:rPr>
                <w:rFonts w:ascii="Arial" w:hAnsi="Arial" w:cs="Arial"/>
                <w:b/>
                <w:bCs/>
                <w:color w:val="000000"/>
                <w:sz w:val="24"/>
                <w:szCs w:val="24"/>
              </w:rPr>
              <w:t>COMPETENCY</w:t>
            </w:r>
          </w:p>
        </w:tc>
        <w:tc>
          <w:tcPr>
            <w:tcW w:w="41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0365323" w14:textId="77777777" w:rsidR="00A370FF" w:rsidRPr="00663D17" w:rsidRDefault="00A370FF" w:rsidP="00475C0D">
            <w:pPr>
              <w:jc w:val="center"/>
              <w:rPr>
                <w:rFonts w:ascii="Arial" w:hAnsi="Arial" w:cs="Arial"/>
                <w:b/>
                <w:sz w:val="24"/>
                <w:szCs w:val="24"/>
              </w:rPr>
            </w:pPr>
            <w:r w:rsidRPr="00663D17">
              <w:rPr>
                <w:rFonts w:ascii="Arial" w:hAnsi="Arial" w:cs="Arial"/>
                <w:b/>
                <w:sz w:val="24"/>
                <w:szCs w:val="24"/>
              </w:rPr>
              <w:t>BEHAVIORS</w:t>
            </w:r>
          </w:p>
        </w:tc>
        <w:tc>
          <w:tcPr>
            <w:tcW w:w="16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F201958" w14:textId="77777777" w:rsidR="00A370FF" w:rsidRPr="00663D17" w:rsidRDefault="00A370FF" w:rsidP="00475C0D">
            <w:pPr>
              <w:jc w:val="center"/>
              <w:rPr>
                <w:rFonts w:ascii="Arial" w:hAnsi="Arial" w:cs="Arial"/>
                <w:b/>
                <w:color w:val="000000"/>
                <w:sz w:val="24"/>
                <w:szCs w:val="24"/>
              </w:rPr>
            </w:pPr>
            <w:r w:rsidRPr="00663D17">
              <w:rPr>
                <w:rFonts w:ascii="Arial" w:hAnsi="Arial" w:cs="Arial"/>
                <w:b/>
                <w:color w:val="000000"/>
                <w:sz w:val="24"/>
                <w:szCs w:val="24"/>
              </w:rPr>
              <w:t>RATING</w:t>
            </w:r>
          </w:p>
        </w:tc>
      </w:tr>
      <w:tr w:rsidR="00A370FF" w:rsidRPr="00663D17" w14:paraId="53372D11" w14:textId="77777777" w:rsidTr="00475C0D">
        <w:trPr>
          <w:trHeight w:val="720"/>
        </w:trPr>
        <w:tc>
          <w:tcPr>
            <w:tcW w:w="4968" w:type="dxa"/>
            <w:vMerge w:val="restart"/>
            <w:tcBorders>
              <w:top w:val="single" w:sz="4" w:space="0" w:color="auto"/>
              <w:left w:val="single" w:sz="4" w:space="0" w:color="auto"/>
              <w:right w:val="single" w:sz="4" w:space="0" w:color="auto"/>
            </w:tcBorders>
          </w:tcPr>
          <w:p w14:paraId="05BD5522" w14:textId="77777777" w:rsidR="00A370FF" w:rsidRPr="00663D17" w:rsidRDefault="00A370FF" w:rsidP="00475C0D">
            <w:pPr>
              <w:rPr>
                <w:rFonts w:ascii="Arial" w:hAnsi="Arial" w:cs="Arial"/>
                <w:b/>
                <w:sz w:val="24"/>
                <w:szCs w:val="24"/>
              </w:rPr>
            </w:pPr>
          </w:p>
          <w:p w14:paraId="4B77A1F6" w14:textId="77777777" w:rsidR="00A370FF" w:rsidRPr="00663D17" w:rsidRDefault="00A370FF" w:rsidP="00475C0D">
            <w:pPr>
              <w:rPr>
                <w:rFonts w:ascii="Arial" w:hAnsi="Arial" w:cs="Arial"/>
                <w:b/>
                <w:sz w:val="24"/>
                <w:szCs w:val="24"/>
              </w:rPr>
            </w:pPr>
            <w:r w:rsidRPr="00663D17">
              <w:rPr>
                <w:rFonts w:ascii="Arial" w:hAnsi="Arial" w:cs="Arial"/>
                <w:b/>
                <w:sz w:val="24"/>
                <w:szCs w:val="24"/>
              </w:rPr>
              <w:t xml:space="preserve">#1: Demonstrate Ethical and Professional Behavior </w:t>
            </w:r>
          </w:p>
          <w:p w14:paraId="478D4571" w14:textId="77777777" w:rsidR="00A370FF" w:rsidRPr="00663D17" w:rsidRDefault="00A370FF" w:rsidP="00475C0D">
            <w:pPr>
              <w:rPr>
                <w:rFonts w:ascii="Arial" w:hAnsi="Arial" w:cs="Arial"/>
                <w:i/>
                <w:iCs/>
                <w:sz w:val="24"/>
                <w:szCs w:val="24"/>
              </w:rPr>
            </w:pPr>
            <w:r w:rsidRPr="00663D17">
              <w:rPr>
                <w:rFonts w:ascii="Arial" w:hAnsi="Arial" w:cs="Arial"/>
                <w:sz w:val="24"/>
                <w:szCs w:val="24"/>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 Social workers:</w:t>
            </w:r>
          </w:p>
        </w:tc>
        <w:tc>
          <w:tcPr>
            <w:tcW w:w="4140" w:type="dxa"/>
            <w:tcBorders>
              <w:top w:val="single" w:sz="4" w:space="0" w:color="auto"/>
              <w:left w:val="single" w:sz="4" w:space="0" w:color="auto"/>
              <w:bottom w:val="single" w:sz="4" w:space="0" w:color="auto"/>
              <w:right w:val="single" w:sz="4" w:space="0" w:color="auto"/>
            </w:tcBorders>
          </w:tcPr>
          <w:p w14:paraId="11ADC92F" w14:textId="77777777" w:rsidR="00A370FF" w:rsidRPr="00663D17" w:rsidRDefault="00A370FF" w:rsidP="00475C0D">
            <w:pPr>
              <w:ind w:left="720"/>
              <w:rPr>
                <w:rFonts w:ascii="Arial" w:hAnsi="Arial" w:cs="Arial"/>
                <w:sz w:val="24"/>
                <w:szCs w:val="24"/>
              </w:rPr>
            </w:pPr>
          </w:p>
          <w:p w14:paraId="530BCE57" w14:textId="77777777" w:rsidR="00A370FF" w:rsidRPr="00663D17" w:rsidRDefault="00A370FF" w:rsidP="00A370FF">
            <w:pPr>
              <w:numPr>
                <w:ilvl w:val="0"/>
                <w:numId w:val="1"/>
              </w:numPr>
              <w:rPr>
                <w:rFonts w:ascii="Arial" w:hAnsi="Arial" w:cs="Arial"/>
                <w:sz w:val="24"/>
                <w:szCs w:val="24"/>
              </w:rPr>
            </w:pPr>
            <w:r w:rsidRPr="00663D17">
              <w:rPr>
                <w:rFonts w:ascii="Arial" w:hAnsi="Arial" w:cs="Arial"/>
                <w:sz w:val="24"/>
                <w:szCs w:val="24"/>
              </w:rPr>
              <w:t xml:space="preserve">make ethical decisions by applying the standards of the NASW Code of Ethics, relevant laws and regulations, models for ethical decision-making, ethical conduct of research, and additional codes of ethics as appropriate to context. </w:t>
            </w:r>
          </w:p>
          <w:p w14:paraId="06F7B746" w14:textId="77777777" w:rsidR="00A370FF" w:rsidRPr="00663D17" w:rsidRDefault="00A370FF" w:rsidP="00475C0D">
            <w:pPr>
              <w:rPr>
                <w:rFonts w:ascii="Arial" w:hAnsi="Arial" w:cs="Arial"/>
                <w:sz w:val="24"/>
                <w:szCs w:val="24"/>
              </w:rPr>
            </w:pPr>
          </w:p>
        </w:tc>
        <w:tc>
          <w:tcPr>
            <w:tcW w:w="1604" w:type="dxa"/>
            <w:tcBorders>
              <w:top w:val="single" w:sz="4" w:space="0" w:color="auto"/>
              <w:left w:val="single" w:sz="4" w:space="0" w:color="auto"/>
              <w:bottom w:val="single" w:sz="4" w:space="0" w:color="auto"/>
              <w:right w:val="single" w:sz="4" w:space="0" w:color="auto"/>
            </w:tcBorders>
          </w:tcPr>
          <w:p w14:paraId="683EBFD6" w14:textId="77777777" w:rsidR="00A370FF" w:rsidRPr="00663D17" w:rsidRDefault="00A370FF" w:rsidP="00475C0D">
            <w:pPr>
              <w:rPr>
                <w:rFonts w:ascii="Arial" w:hAnsi="Arial" w:cs="Arial"/>
                <w:sz w:val="24"/>
                <w:szCs w:val="24"/>
              </w:rPr>
            </w:pPr>
          </w:p>
          <w:p w14:paraId="4A52528D" w14:textId="77777777" w:rsidR="00A370FF" w:rsidRPr="00663D17" w:rsidRDefault="00A370FF" w:rsidP="00475C0D">
            <w:pPr>
              <w:rPr>
                <w:rFonts w:ascii="Arial" w:hAnsi="Arial" w:cs="Arial"/>
                <w:sz w:val="24"/>
                <w:szCs w:val="24"/>
              </w:rPr>
            </w:pPr>
            <w:r w:rsidRPr="00663D17">
              <w:rPr>
                <w:rFonts w:ascii="Arial" w:hAnsi="Arial" w:cs="Arial"/>
                <w:sz w:val="24"/>
                <w:szCs w:val="24"/>
              </w:rPr>
              <w:t>5   4   3   2   1 NA</w:t>
            </w:r>
          </w:p>
          <w:p w14:paraId="5335D4F2" w14:textId="77777777" w:rsidR="00A370FF" w:rsidRPr="00663D17" w:rsidRDefault="00A370FF" w:rsidP="00475C0D">
            <w:pPr>
              <w:rPr>
                <w:rFonts w:ascii="Arial" w:hAnsi="Arial" w:cs="Arial"/>
                <w:sz w:val="24"/>
                <w:szCs w:val="24"/>
              </w:rPr>
            </w:pPr>
          </w:p>
        </w:tc>
      </w:tr>
      <w:tr w:rsidR="00A370FF" w:rsidRPr="00663D17" w14:paraId="06247B6C" w14:textId="77777777" w:rsidTr="00475C0D">
        <w:trPr>
          <w:trHeight w:val="720"/>
        </w:trPr>
        <w:tc>
          <w:tcPr>
            <w:tcW w:w="4968" w:type="dxa"/>
            <w:vMerge/>
            <w:tcBorders>
              <w:left w:val="single" w:sz="4" w:space="0" w:color="auto"/>
              <w:right w:val="single" w:sz="4" w:space="0" w:color="auto"/>
            </w:tcBorders>
          </w:tcPr>
          <w:p w14:paraId="06C8C743" w14:textId="77777777" w:rsidR="00A370FF" w:rsidRPr="00663D17" w:rsidRDefault="00A370FF" w:rsidP="00475C0D">
            <w:pPr>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tcPr>
          <w:p w14:paraId="5F90FFE6" w14:textId="77777777" w:rsidR="00A370FF" w:rsidRPr="00663D17" w:rsidRDefault="00A370FF" w:rsidP="00A370FF">
            <w:pPr>
              <w:numPr>
                <w:ilvl w:val="0"/>
                <w:numId w:val="1"/>
              </w:numPr>
              <w:rPr>
                <w:rFonts w:ascii="Arial" w:hAnsi="Arial" w:cs="Arial"/>
                <w:sz w:val="24"/>
                <w:szCs w:val="24"/>
              </w:rPr>
            </w:pPr>
            <w:r w:rsidRPr="00663D17">
              <w:rPr>
                <w:rFonts w:ascii="Arial" w:hAnsi="Arial" w:cs="Arial"/>
                <w:sz w:val="24"/>
                <w:szCs w:val="24"/>
              </w:rPr>
              <w:t xml:space="preserve">use reflection and self-regulation to manage personal values and maintain professionalism in practice situations. </w:t>
            </w:r>
          </w:p>
          <w:p w14:paraId="58B5FAFC" w14:textId="77777777" w:rsidR="00A370FF" w:rsidRPr="00663D17" w:rsidRDefault="00A370FF" w:rsidP="00475C0D">
            <w:pPr>
              <w:rPr>
                <w:rFonts w:ascii="Arial" w:hAnsi="Arial" w:cs="Arial"/>
                <w:sz w:val="24"/>
                <w:szCs w:val="24"/>
              </w:rPr>
            </w:pPr>
          </w:p>
        </w:tc>
        <w:tc>
          <w:tcPr>
            <w:tcW w:w="1604" w:type="dxa"/>
            <w:tcBorders>
              <w:top w:val="single" w:sz="4" w:space="0" w:color="auto"/>
              <w:left w:val="single" w:sz="4" w:space="0" w:color="auto"/>
              <w:bottom w:val="single" w:sz="4" w:space="0" w:color="auto"/>
              <w:right w:val="single" w:sz="4" w:space="0" w:color="auto"/>
            </w:tcBorders>
          </w:tcPr>
          <w:p w14:paraId="586A8CFB" w14:textId="77777777" w:rsidR="00A370FF" w:rsidRPr="00663D17" w:rsidRDefault="00A370FF" w:rsidP="00475C0D">
            <w:pPr>
              <w:rPr>
                <w:rFonts w:ascii="Arial" w:hAnsi="Arial" w:cs="Arial"/>
                <w:sz w:val="24"/>
                <w:szCs w:val="24"/>
              </w:rPr>
            </w:pPr>
            <w:r w:rsidRPr="00663D17">
              <w:rPr>
                <w:rFonts w:ascii="Arial" w:hAnsi="Arial" w:cs="Arial"/>
                <w:sz w:val="24"/>
                <w:szCs w:val="24"/>
              </w:rPr>
              <w:t>5   4   3   2   1 NA</w:t>
            </w:r>
          </w:p>
          <w:p w14:paraId="0AAF678E" w14:textId="77777777" w:rsidR="00A370FF" w:rsidRPr="00663D17" w:rsidRDefault="00A370FF" w:rsidP="00475C0D">
            <w:pPr>
              <w:rPr>
                <w:rFonts w:ascii="Arial" w:hAnsi="Arial" w:cs="Arial"/>
                <w:sz w:val="24"/>
                <w:szCs w:val="24"/>
              </w:rPr>
            </w:pPr>
          </w:p>
        </w:tc>
      </w:tr>
      <w:tr w:rsidR="00A370FF" w:rsidRPr="00663D17" w14:paraId="742BD5EC" w14:textId="77777777" w:rsidTr="00475C0D">
        <w:trPr>
          <w:trHeight w:val="720"/>
        </w:trPr>
        <w:tc>
          <w:tcPr>
            <w:tcW w:w="4968" w:type="dxa"/>
            <w:vMerge/>
            <w:tcBorders>
              <w:left w:val="single" w:sz="4" w:space="0" w:color="auto"/>
              <w:right w:val="single" w:sz="4" w:space="0" w:color="auto"/>
            </w:tcBorders>
          </w:tcPr>
          <w:p w14:paraId="409F80A0" w14:textId="77777777" w:rsidR="00A370FF" w:rsidRPr="00663D17" w:rsidRDefault="00A370FF" w:rsidP="00475C0D">
            <w:pPr>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tcPr>
          <w:p w14:paraId="42166247" w14:textId="77777777" w:rsidR="00A370FF" w:rsidRPr="00663D17" w:rsidRDefault="00A370FF" w:rsidP="00A370FF">
            <w:pPr>
              <w:numPr>
                <w:ilvl w:val="0"/>
                <w:numId w:val="1"/>
              </w:numPr>
              <w:rPr>
                <w:rFonts w:ascii="Arial" w:hAnsi="Arial" w:cs="Arial"/>
                <w:sz w:val="24"/>
                <w:szCs w:val="24"/>
              </w:rPr>
            </w:pPr>
            <w:r w:rsidRPr="00663D17">
              <w:rPr>
                <w:rFonts w:ascii="Arial" w:hAnsi="Arial" w:cs="Arial"/>
                <w:sz w:val="24"/>
                <w:szCs w:val="24"/>
              </w:rPr>
              <w:t xml:space="preserve">demonstrate professional demeanor in behavior; appearance; and oral, written, and electronic communication </w:t>
            </w:r>
          </w:p>
        </w:tc>
        <w:tc>
          <w:tcPr>
            <w:tcW w:w="1604" w:type="dxa"/>
            <w:tcBorders>
              <w:top w:val="single" w:sz="4" w:space="0" w:color="auto"/>
              <w:left w:val="single" w:sz="4" w:space="0" w:color="auto"/>
              <w:bottom w:val="single" w:sz="4" w:space="0" w:color="auto"/>
              <w:right w:val="single" w:sz="4" w:space="0" w:color="auto"/>
            </w:tcBorders>
          </w:tcPr>
          <w:p w14:paraId="6FC503B3" w14:textId="77777777" w:rsidR="00A370FF" w:rsidRPr="00663D17" w:rsidRDefault="00A370FF" w:rsidP="00475C0D">
            <w:pPr>
              <w:rPr>
                <w:rFonts w:ascii="Arial" w:hAnsi="Arial" w:cs="Arial"/>
                <w:sz w:val="24"/>
                <w:szCs w:val="24"/>
              </w:rPr>
            </w:pPr>
            <w:r w:rsidRPr="00663D17">
              <w:rPr>
                <w:rFonts w:ascii="Arial" w:hAnsi="Arial" w:cs="Arial"/>
                <w:sz w:val="24"/>
                <w:szCs w:val="24"/>
              </w:rPr>
              <w:t>5   4   3   2   1 NA</w:t>
            </w:r>
          </w:p>
        </w:tc>
      </w:tr>
      <w:tr w:rsidR="00A370FF" w:rsidRPr="00663D17" w14:paraId="22BD4585" w14:textId="77777777" w:rsidTr="00475C0D">
        <w:trPr>
          <w:trHeight w:val="720"/>
        </w:trPr>
        <w:tc>
          <w:tcPr>
            <w:tcW w:w="4968" w:type="dxa"/>
            <w:vMerge/>
            <w:tcBorders>
              <w:left w:val="single" w:sz="4" w:space="0" w:color="auto"/>
              <w:right w:val="single" w:sz="4" w:space="0" w:color="auto"/>
            </w:tcBorders>
          </w:tcPr>
          <w:p w14:paraId="50BAAE27" w14:textId="77777777" w:rsidR="00A370FF" w:rsidRPr="00663D17" w:rsidRDefault="00A370FF" w:rsidP="00475C0D">
            <w:pPr>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tcPr>
          <w:p w14:paraId="24B7EBE8" w14:textId="77777777" w:rsidR="00A370FF" w:rsidRPr="00663D17" w:rsidRDefault="00A370FF" w:rsidP="00A370FF">
            <w:pPr>
              <w:numPr>
                <w:ilvl w:val="0"/>
                <w:numId w:val="1"/>
              </w:numPr>
              <w:rPr>
                <w:rFonts w:ascii="Arial" w:hAnsi="Arial" w:cs="Arial"/>
                <w:sz w:val="24"/>
                <w:szCs w:val="24"/>
              </w:rPr>
            </w:pPr>
            <w:r w:rsidRPr="00663D17">
              <w:rPr>
                <w:rFonts w:ascii="Arial" w:hAnsi="Arial" w:cs="Arial"/>
                <w:sz w:val="24"/>
                <w:szCs w:val="24"/>
              </w:rPr>
              <w:t xml:space="preserve">use technology ethically and appropriately to facilitate practice outcomes; and </w:t>
            </w:r>
          </w:p>
          <w:p w14:paraId="3EE1DFAD" w14:textId="77777777" w:rsidR="00A370FF" w:rsidRPr="00663D17" w:rsidRDefault="00A370FF" w:rsidP="00475C0D">
            <w:pPr>
              <w:ind w:left="720"/>
              <w:rPr>
                <w:rFonts w:ascii="Arial" w:hAnsi="Arial" w:cs="Arial"/>
                <w:sz w:val="24"/>
                <w:szCs w:val="24"/>
              </w:rPr>
            </w:pPr>
          </w:p>
        </w:tc>
        <w:tc>
          <w:tcPr>
            <w:tcW w:w="1604" w:type="dxa"/>
            <w:tcBorders>
              <w:top w:val="single" w:sz="4" w:space="0" w:color="auto"/>
              <w:left w:val="single" w:sz="4" w:space="0" w:color="auto"/>
              <w:bottom w:val="single" w:sz="4" w:space="0" w:color="auto"/>
              <w:right w:val="single" w:sz="4" w:space="0" w:color="auto"/>
            </w:tcBorders>
          </w:tcPr>
          <w:p w14:paraId="7A4EB2C1" w14:textId="77777777" w:rsidR="00A370FF" w:rsidRPr="00663D17" w:rsidRDefault="00A370FF" w:rsidP="00475C0D">
            <w:pPr>
              <w:rPr>
                <w:rFonts w:ascii="Arial" w:hAnsi="Arial" w:cs="Arial"/>
                <w:sz w:val="24"/>
                <w:szCs w:val="24"/>
              </w:rPr>
            </w:pPr>
            <w:r w:rsidRPr="00663D17">
              <w:rPr>
                <w:rFonts w:ascii="Arial" w:hAnsi="Arial" w:cs="Arial"/>
                <w:sz w:val="24"/>
                <w:szCs w:val="24"/>
              </w:rPr>
              <w:t>5   4   3   2   1 NA</w:t>
            </w:r>
          </w:p>
          <w:p w14:paraId="382C9E2F" w14:textId="77777777" w:rsidR="00A370FF" w:rsidRPr="00663D17" w:rsidRDefault="00A370FF" w:rsidP="00475C0D">
            <w:pPr>
              <w:rPr>
                <w:rFonts w:ascii="Arial" w:hAnsi="Arial" w:cs="Arial"/>
                <w:sz w:val="24"/>
                <w:szCs w:val="24"/>
              </w:rPr>
            </w:pPr>
          </w:p>
        </w:tc>
      </w:tr>
      <w:tr w:rsidR="00A370FF" w:rsidRPr="00663D17" w14:paraId="22E96DFA" w14:textId="77777777" w:rsidTr="00475C0D">
        <w:trPr>
          <w:trHeight w:val="720"/>
        </w:trPr>
        <w:tc>
          <w:tcPr>
            <w:tcW w:w="4968" w:type="dxa"/>
            <w:vMerge/>
            <w:tcBorders>
              <w:left w:val="single" w:sz="4" w:space="0" w:color="auto"/>
              <w:bottom w:val="single" w:sz="4" w:space="0" w:color="auto"/>
              <w:right w:val="single" w:sz="4" w:space="0" w:color="auto"/>
            </w:tcBorders>
          </w:tcPr>
          <w:p w14:paraId="5220CDFE" w14:textId="77777777" w:rsidR="00A370FF" w:rsidRPr="00663D17" w:rsidRDefault="00A370FF" w:rsidP="00475C0D">
            <w:pPr>
              <w:pStyle w:val="Pa17"/>
              <w:rPr>
                <w:rFonts w:ascii="Arial" w:hAnsi="Arial" w:cs="Arial"/>
                <w:b/>
                <w:bCs/>
                <w:color w:val="000000"/>
              </w:rPr>
            </w:pPr>
          </w:p>
        </w:tc>
        <w:tc>
          <w:tcPr>
            <w:tcW w:w="4140" w:type="dxa"/>
            <w:tcBorders>
              <w:top w:val="single" w:sz="4" w:space="0" w:color="auto"/>
              <w:left w:val="single" w:sz="4" w:space="0" w:color="auto"/>
              <w:bottom w:val="single" w:sz="4" w:space="0" w:color="auto"/>
              <w:right w:val="single" w:sz="4" w:space="0" w:color="auto"/>
            </w:tcBorders>
          </w:tcPr>
          <w:p w14:paraId="4F8B5879" w14:textId="77777777" w:rsidR="00A370FF" w:rsidRPr="00663D17" w:rsidRDefault="00A370FF" w:rsidP="00A370FF">
            <w:pPr>
              <w:numPr>
                <w:ilvl w:val="0"/>
                <w:numId w:val="1"/>
              </w:numPr>
              <w:autoSpaceDE w:val="0"/>
              <w:autoSpaceDN w:val="0"/>
              <w:adjustRightInd w:val="0"/>
              <w:rPr>
                <w:rFonts w:ascii="Arial" w:hAnsi="Arial" w:cs="Arial"/>
                <w:color w:val="000000"/>
                <w:sz w:val="24"/>
                <w:szCs w:val="24"/>
              </w:rPr>
            </w:pPr>
            <w:r w:rsidRPr="00663D17">
              <w:rPr>
                <w:rFonts w:ascii="Arial" w:hAnsi="Arial" w:cs="Arial"/>
                <w:color w:val="000000"/>
                <w:sz w:val="24"/>
                <w:szCs w:val="24"/>
              </w:rPr>
              <w:t xml:space="preserve">use supervision and consultation to guide professional judgment and behavior. </w:t>
            </w:r>
          </w:p>
          <w:p w14:paraId="2FCDF393" w14:textId="77777777" w:rsidR="00A370FF" w:rsidRPr="00663D17" w:rsidRDefault="00A370FF" w:rsidP="00475C0D">
            <w:pPr>
              <w:autoSpaceDE w:val="0"/>
              <w:autoSpaceDN w:val="0"/>
              <w:adjustRightInd w:val="0"/>
              <w:rPr>
                <w:rFonts w:ascii="Arial" w:hAnsi="Arial" w:cs="Arial"/>
                <w:color w:val="000000"/>
                <w:sz w:val="24"/>
                <w:szCs w:val="24"/>
              </w:rPr>
            </w:pPr>
          </w:p>
        </w:tc>
        <w:tc>
          <w:tcPr>
            <w:tcW w:w="1604" w:type="dxa"/>
            <w:tcBorders>
              <w:top w:val="single" w:sz="4" w:space="0" w:color="auto"/>
              <w:left w:val="single" w:sz="4" w:space="0" w:color="auto"/>
              <w:bottom w:val="single" w:sz="4" w:space="0" w:color="auto"/>
              <w:right w:val="single" w:sz="4" w:space="0" w:color="auto"/>
            </w:tcBorders>
          </w:tcPr>
          <w:p w14:paraId="0B060B2C" w14:textId="77777777" w:rsidR="00A370FF" w:rsidRPr="00663D17" w:rsidRDefault="00A370FF" w:rsidP="00475C0D">
            <w:pPr>
              <w:rPr>
                <w:rFonts w:ascii="Arial" w:hAnsi="Arial" w:cs="Arial"/>
                <w:color w:val="000000"/>
                <w:sz w:val="24"/>
                <w:szCs w:val="24"/>
              </w:rPr>
            </w:pPr>
            <w:r w:rsidRPr="00663D17">
              <w:rPr>
                <w:rFonts w:ascii="Arial" w:hAnsi="Arial" w:cs="Arial"/>
                <w:color w:val="000000"/>
                <w:sz w:val="24"/>
                <w:szCs w:val="24"/>
              </w:rPr>
              <w:t>5   4   3   2   1 NA</w:t>
            </w:r>
          </w:p>
          <w:p w14:paraId="01E75661" w14:textId="77777777" w:rsidR="00A370FF" w:rsidRPr="00663D17" w:rsidRDefault="00A370FF" w:rsidP="00475C0D">
            <w:pPr>
              <w:rPr>
                <w:rFonts w:ascii="Arial" w:hAnsi="Arial" w:cs="Arial"/>
                <w:b/>
                <w:color w:val="000000"/>
                <w:sz w:val="24"/>
                <w:szCs w:val="24"/>
              </w:rPr>
            </w:pPr>
          </w:p>
        </w:tc>
      </w:tr>
      <w:tr w:rsidR="00A370FF" w:rsidRPr="00663D17" w14:paraId="422B8882" w14:textId="77777777" w:rsidTr="00475C0D">
        <w:trPr>
          <w:trHeight w:val="720"/>
        </w:trPr>
        <w:tc>
          <w:tcPr>
            <w:tcW w:w="4968" w:type="dxa"/>
            <w:tcBorders>
              <w:top w:val="single" w:sz="4" w:space="0" w:color="auto"/>
              <w:left w:val="single" w:sz="4" w:space="0" w:color="auto"/>
              <w:bottom w:val="single" w:sz="4" w:space="0" w:color="auto"/>
              <w:right w:val="single" w:sz="4" w:space="0" w:color="auto"/>
            </w:tcBorders>
          </w:tcPr>
          <w:p w14:paraId="702CE623" w14:textId="77777777" w:rsidR="00A370FF" w:rsidRPr="00663D17" w:rsidRDefault="00A370FF" w:rsidP="00475C0D">
            <w:pPr>
              <w:rPr>
                <w:rFonts w:ascii="Arial" w:hAnsi="Arial" w:cs="Arial"/>
                <w:i/>
                <w:iCs/>
                <w:color w:val="000000"/>
                <w:sz w:val="24"/>
                <w:szCs w:val="24"/>
              </w:rPr>
            </w:pPr>
          </w:p>
        </w:tc>
        <w:tc>
          <w:tcPr>
            <w:tcW w:w="4140" w:type="dxa"/>
            <w:tcBorders>
              <w:top w:val="single" w:sz="4" w:space="0" w:color="auto"/>
              <w:left w:val="single" w:sz="4" w:space="0" w:color="auto"/>
              <w:bottom w:val="single" w:sz="4" w:space="0" w:color="auto"/>
              <w:right w:val="single" w:sz="4" w:space="0" w:color="auto"/>
            </w:tcBorders>
          </w:tcPr>
          <w:p w14:paraId="0585C727" w14:textId="77777777" w:rsidR="00A370FF" w:rsidRPr="00663D17" w:rsidRDefault="00A370FF" w:rsidP="00475C0D">
            <w:pPr>
              <w:rPr>
                <w:rFonts w:ascii="Arial" w:hAnsi="Arial" w:cs="Arial"/>
                <w:sz w:val="24"/>
                <w:szCs w:val="24"/>
              </w:rPr>
            </w:pPr>
            <w:r w:rsidRPr="00663D17">
              <w:rPr>
                <w:rFonts w:ascii="Arial" w:hAnsi="Arial" w:cs="Arial"/>
                <w:b/>
                <w:iCs/>
                <w:color w:val="000000"/>
                <w:sz w:val="24"/>
                <w:szCs w:val="24"/>
              </w:rPr>
              <w:t>COMPETENCY #1 OVERALL</w:t>
            </w:r>
          </w:p>
        </w:tc>
        <w:tc>
          <w:tcPr>
            <w:tcW w:w="1604" w:type="dxa"/>
            <w:tcBorders>
              <w:top w:val="single" w:sz="4" w:space="0" w:color="auto"/>
              <w:left w:val="single" w:sz="4" w:space="0" w:color="auto"/>
              <w:bottom w:val="single" w:sz="4" w:space="0" w:color="auto"/>
              <w:right w:val="single" w:sz="4" w:space="0" w:color="auto"/>
            </w:tcBorders>
          </w:tcPr>
          <w:p w14:paraId="7835CF26" w14:textId="77777777" w:rsidR="00A370FF" w:rsidRPr="00663D17" w:rsidRDefault="00A370FF" w:rsidP="00475C0D">
            <w:pPr>
              <w:rPr>
                <w:rFonts w:ascii="Arial" w:hAnsi="Arial" w:cs="Arial"/>
                <w:b/>
                <w:color w:val="000000"/>
                <w:sz w:val="24"/>
                <w:szCs w:val="24"/>
              </w:rPr>
            </w:pPr>
            <w:r w:rsidRPr="00663D17">
              <w:rPr>
                <w:rFonts w:ascii="Arial" w:hAnsi="Arial" w:cs="Arial"/>
                <w:b/>
                <w:color w:val="000000"/>
                <w:sz w:val="24"/>
                <w:szCs w:val="24"/>
              </w:rPr>
              <w:t>5   4   3   2   1 NA</w:t>
            </w:r>
          </w:p>
          <w:p w14:paraId="4358D68C" w14:textId="77777777" w:rsidR="00A370FF" w:rsidRPr="00663D17" w:rsidRDefault="00A370FF" w:rsidP="00475C0D">
            <w:pPr>
              <w:rPr>
                <w:rFonts w:ascii="Arial" w:hAnsi="Arial" w:cs="Arial"/>
                <w:color w:val="000000"/>
                <w:sz w:val="24"/>
                <w:szCs w:val="24"/>
              </w:rPr>
            </w:pPr>
          </w:p>
        </w:tc>
      </w:tr>
      <w:tr w:rsidR="00A370FF" w:rsidRPr="00663D17" w14:paraId="7EABA8E2" w14:textId="77777777" w:rsidTr="00475C0D">
        <w:trPr>
          <w:trHeight w:val="1250"/>
        </w:trPr>
        <w:tc>
          <w:tcPr>
            <w:tcW w:w="4968" w:type="dxa"/>
            <w:vMerge w:val="restart"/>
            <w:tcBorders>
              <w:top w:val="single" w:sz="4" w:space="0" w:color="auto"/>
              <w:left w:val="single" w:sz="4" w:space="0" w:color="auto"/>
              <w:right w:val="single" w:sz="4" w:space="0" w:color="auto"/>
            </w:tcBorders>
            <w:shd w:val="clear" w:color="auto" w:fill="D9D9D9" w:themeFill="background1" w:themeFillShade="D9"/>
          </w:tcPr>
          <w:p w14:paraId="1B20C04A" w14:textId="77777777" w:rsidR="00A370FF" w:rsidRPr="00663D17" w:rsidRDefault="00A370FF" w:rsidP="00475C0D">
            <w:pPr>
              <w:pStyle w:val="Pa15"/>
              <w:spacing w:before="260"/>
              <w:rPr>
                <w:rFonts w:ascii="Arial" w:hAnsi="Arial" w:cs="Arial"/>
                <w:color w:val="000000"/>
              </w:rPr>
            </w:pPr>
            <w:r w:rsidRPr="00663D17">
              <w:rPr>
                <w:rFonts w:ascii="Arial" w:hAnsi="Arial" w:cs="Arial"/>
                <w:b/>
                <w:bCs/>
                <w:color w:val="000000"/>
              </w:rPr>
              <w:t xml:space="preserve">#2: Engage Diversity and Difference in Practice </w:t>
            </w:r>
          </w:p>
          <w:p w14:paraId="527DA149" w14:textId="77777777" w:rsidR="00A370FF" w:rsidRPr="00663D17" w:rsidRDefault="00A370FF" w:rsidP="00475C0D">
            <w:pPr>
              <w:rPr>
                <w:rFonts w:ascii="Arial" w:hAnsi="Arial" w:cs="Arial"/>
                <w:color w:val="000000"/>
                <w:sz w:val="24"/>
                <w:szCs w:val="24"/>
              </w:rPr>
            </w:pPr>
            <w:r w:rsidRPr="00663D17">
              <w:rPr>
                <w:rFonts w:ascii="Arial" w:hAnsi="Arial" w:cs="Arial"/>
                <w:color w:val="000000"/>
                <w:sz w:val="24"/>
                <w:szCs w:val="24"/>
              </w:rPr>
              <w:t xml:space="preserve">Social workers understand how diversity and difference characterize and shape the human experience and are critical to the formation of identity. The dimensions of diversity are understood as the intersectionality of multiple factors including </w:t>
            </w:r>
            <w:r w:rsidRPr="00663D17">
              <w:rPr>
                <w:rFonts w:ascii="Arial" w:hAnsi="Arial" w:cs="Arial"/>
                <w:color w:val="000000"/>
                <w:sz w:val="24"/>
                <w:szCs w:val="24"/>
              </w:rPr>
              <w:lastRenderedPageBreak/>
              <w:t>but not limited to age, class, color, culture, disability and ability, ethnicity, gender, gender identity and expression, immigration status, marital status, political ideology, race, religion/spirituality, sex, sexual orientation, and tribal sovereign status. Social workers understand that, because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Social workers:</w:t>
            </w:r>
          </w:p>
        </w:tc>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A15585" w14:textId="77777777" w:rsidR="00A370FF" w:rsidRPr="00663D17" w:rsidRDefault="00A370FF" w:rsidP="00475C0D">
            <w:pPr>
              <w:autoSpaceDE w:val="0"/>
              <w:autoSpaceDN w:val="0"/>
              <w:adjustRightInd w:val="0"/>
              <w:rPr>
                <w:rFonts w:ascii="Arial" w:hAnsi="Arial" w:cs="Arial"/>
                <w:color w:val="000000"/>
                <w:sz w:val="24"/>
                <w:szCs w:val="24"/>
              </w:rPr>
            </w:pPr>
          </w:p>
          <w:p w14:paraId="205AADA7" w14:textId="77777777" w:rsidR="00A370FF" w:rsidRPr="00663D17" w:rsidRDefault="00A370FF" w:rsidP="00A370FF">
            <w:pPr>
              <w:numPr>
                <w:ilvl w:val="0"/>
                <w:numId w:val="1"/>
              </w:numPr>
              <w:autoSpaceDE w:val="0"/>
              <w:autoSpaceDN w:val="0"/>
              <w:adjustRightInd w:val="0"/>
              <w:rPr>
                <w:rFonts w:ascii="Arial" w:hAnsi="Arial" w:cs="Arial"/>
                <w:color w:val="000000"/>
                <w:sz w:val="24"/>
                <w:szCs w:val="24"/>
              </w:rPr>
            </w:pPr>
            <w:r w:rsidRPr="00663D17">
              <w:rPr>
                <w:rFonts w:ascii="Arial" w:hAnsi="Arial" w:cs="Arial"/>
                <w:color w:val="000000"/>
                <w:sz w:val="24"/>
                <w:szCs w:val="24"/>
              </w:rPr>
              <w:t xml:space="preserve">apply and communicate understanding of the importance of diversity and difference in shaping life experiences in practice at the micro, mezzo, and macro levels. </w:t>
            </w:r>
          </w:p>
          <w:p w14:paraId="51C4AD71" w14:textId="77777777" w:rsidR="00A370FF" w:rsidRPr="00663D17" w:rsidRDefault="00A370FF" w:rsidP="00475C0D">
            <w:pPr>
              <w:autoSpaceDE w:val="0"/>
              <w:autoSpaceDN w:val="0"/>
              <w:adjustRightInd w:val="0"/>
              <w:rPr>
                <w:rFonts w:ascii="Arial" w:hAnsi="Arial" w:cs="Arial"/>
                <w:color w:val="000000"/>
                <w:sz w:val="24"/>
                <w:szCs w:val="24"/>
              </w:rPr>
            </w:pPr>
          </w:p>
        </w:tc>
        <w:tc>
          <w:tcPr>
            <w:tcW w:w="1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3EB6B9" w14:textId="77777777" w:rsidR="00A370FF" w:rsidRPr="00663D17" w:rsidRDefault="00A370FF" w:rsidP="00475C0D">
            <w:pPr>
              <w:rPr>
                <w:rFonts w:ascii="Arial" w:hAnsi="Arial" w:cs="Arial"/>
                <w:color w:val="000000"/>
                <w:sz w:val="24"/>
                <w:szCs w:val="24"/>
              </w:rPr>
            </w:pPr>
          </w:p>
          <w:p w14:paraId="5DF4958C" w14:textId="77777777" w:rsidR="00A370FF" w:rsidRPr="00663D17" w:rsidRDefault="00A370FF" w:rsidP="00475C0D">
            <w:pPr>
              <w:rPr>
                <w:rFonts w:ascii="Arial" w:hAnsi="Arial" w:cs="Arial"/>
                <w:color w:val="000000"/>
                <w:sz w:val="24"/>
                <w:szCs w:val="24"/>
              </w:rPr>
            </w:pPr>
            <w:r w:rsidRPr="00663D17">
              <w:rPr>
                <w:rFonts w:ascii="Arial" w:hAnsi="Arial" w:cs="Arial"/>
                <w:color w:val="000000"/>
                <w:sz w:val="24"/>
                <w:szCs w:val="24"/>
              </w:rPr>
              <w:t>5   4   3   2   1 NA</w:t>
            </w:r>
          </w:p>
          <w:p w14:paraId="0B19FA80" w14:textId="77777777" w:rsidR="00A370FF" w:rsidRPr="00663D17" w:rsidRDefault="00A370FF" w:rsidP="00475C0D">
            <w:pPr>
              <w:rPr>
                <w:rFonts w:ascii="Arial" w:hAnsi="Arial" w:cs="Arial"/>
                <w:b/>
                <w:color w:val="000000"/>
                <w:sz w:val="24"/>
                <w:szCs w:val="24"/>
              </w:rPr>
            </w:pPr>
          </w:p>
        </w:tc>
      </w:tr>
      <w:tr w:rsidR="00A370FF" w:rsidRPr="00663D17" w14:paraId="33E8DD72" w14:textId="77777777" w:rsidTr="00475C0D">
        <w:trPr>
          <w:trHeight w:val="1875"/>
        </w:trPr>
        <w:tc>
          <w:tcPr>
            <w:tcW w:w="4968" w:type="dxa"/>
            <w:vMerge/>
            <w:tcBorders>
              <w:left w:val="single" w:sz="4" w:space="0" w:color="auto"/>
              <w:right w:val="single" w:sz="4" w:space="0" w:color="auto"/>
            </w:tcBorders>
            <w:shd w:val="clear" w:color="auto" w:fill="D9D9D9" w:themeFill="background1" w:themeFillShade="D9"/>
          </w:tcPr>
          <w:p w14:paraId="1A7AE2A3" w14:textId="77777777" w:rsidR="00A370FF" w:rsidRPr="00663D17" w:rsidRDefault="00A370FF" w:rsidP="00475C0D">
            <w:pPr>
              <w:pStyle w:val="Pa15"/>
              <w:spacing w:before="260"/>
              <w:rPr>
                <w:rFonts w:ascii="Arial" w:hAnsi="Arial" w:cs="Arial"/>
                <w:b/>
                <w:bCs/>
                <w:color w:val="000000"/>
              </w:rPr>
            </w:pPr>
          </w:p>
        </w:tc>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55367E" w14:textId="77777777" w:rsidR="00A370FF" w:rsidRPr="00663D17" w:rsidRDefault="00A370FF" w:rsidP="00A370FF">
            <w:pPr>
              <w:numPr>
                <w:ilvl w:val="0"/>
                <w:numId w:val="1"/>
              </w:numPr>
              <w:autoSpaceDE w:val="0"/>
              <w:autoSpaceDN w:val="0"/>
              <w:adjustRightInd w:val="0"/>
              <w:rPr>
                <w:rFonts w:ascii="Arial" w:hAnsi="Arial" w:cs="Arial"/>
                <w:color w:val="000000"/>
                <w:sz w:val="24"/>
                <w:szCs w:val="24"/>
              </w:rPr>
            </w:pPr>
            <w:r w:rsidRPr="00663D17">
              <w:rPr>
                <w:rFonts w:ascii="Arial" w:hAnsi="Arial" w:cs="Arial"/>
                <w:color w:val="000000"/>
                <w:sz w:val="24"/>
                <w:szCs w:val="24"/>
              </w:rPr>
              <w:t>present themselves as learners and engage clients and constituencies as experts of their own experiences; and</w:t>
            </w:r>
          </w:p>
        </w:tc>
        <w:tc>
          <w:tcPr>
            <w:tcW w:w="1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187138" w14:textId="77777777" w:rsidR="00A370FF" w:rsidRPr="00663D17" w:rsidRDefault="00A370FF" w:rsidP="00475C0D">
            <w:pPr>
              <w:rPr>
                <w:rFonts w:ascii="Arial" w:hAnsi="Arial" w:cs="Arial"/>
                <w:color w:val="000000"/>
                <w:sz w:val="24"/>
                <w:szCs w:val="24"/>
              </w:rPr>
            </w:pPr>
            <w:r w:rsidRPr="00663D17">
              <w:rPr>
                <w:rFonts w:ascii="Arial" w:hAnsi="Arial" w:cs="Arial"/>
                <w:color w:val="000000"/>
                <w:sz w:val="24"/>
                <w:szCs w:val="24"/>
              </w:rPr>
              <w:t>5   4   3   2   1 NA</w:t>
            </w:r>
          </w:p>
          <w:p w14:paraId="13BC251F" w14:textId="77777777" w:rsidR="00A370FF" w:rsidRPr="00663D17" w:rsidRDefault="00A370FF" w:rsidP="00475C0D">
            <w:pPr>
              <w:rPr>
                <w:rFonts w:ascii="Arial" w:hAnsi="Arial" w:cs="Arial"/>
                <w:color w:val="000000"/>
                <w:sz w:val="24"/>
                <w:szCs w:val="24"/>
              </w:rPr>
            </w:pPr>
          </w:p>
        </w:tc>
      </w:tr>
      <w:tr w:rsidR="00A370FF" w:rsidRPr="00663D17" w14:paraId="47E94F1F" w14:textId="77777777" w:rsidTr="00475C0D">
        <w:trPr>
          <w:trHeight w:val="1875"/>
        </w:trPr>
        <w:tc>
          <w:tcPr>
            <w:tcW w:w="4968" w:type="dxa"/>
            <w:vMerge/>
            <w:tcBorders>
              <w:left w:val="single" w:sz="4" w:space="0" w:color="auto"/>
              <w:bottom w:val="single" w:sz="4" w:space="0" w:color="auto"/>
              <w:right w:val="single" w:sz="4" w:space="0" w:color="auto"/>
            </w:tcBorders>
            <w:shd w:val="clear" w:color="auto" w:fill="D9D9D9" w:themeFill="background1" w:themeFillShade="D9"/>
          </w:tcPr>
          <w:p w14:paraId="07842753" w14:textId="77777777" w:rsidR="00A370FF" w:rsidRPr="00663D17" w:rsidRDefault="00A370FF" w:rsidP="00475C0D">
            <w:pPr>
              <w:pStyle w:val="Pa15"/>
              <w:spacing w:before="260"/>
              <w:rPr>
                <w:rFonts w:ascii="Arial" w:hAnsi="Arial" w:cs="Arial"/>
                <w:b/>
                <w:bCs/>
                <w:color w:val="000000"/>
              </w:rPr>
            </w:pPr>
          </w:p>
        </w:tc>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E54483" w14:textId="77777777" w:rsidR="00A370FF" w:rsidRPr="00663D17" w:rsidRDefault="00A370FF" w:rsidP="00A370FF">
            <w:pPr>
              <w:numPr>
                <w:ilvl w:val="0"/>
                <w:numId w:val="1"/>
              </w:numPr>
              <w:autoSpaceDE w:val="0"/>
              <w:autoSpaceDN w:val="0"/>
              <w:adjustRightInd w:val="0"/>
              <w:rPr>
                <w:rFonts w:ascii="Arial" w:hAnsi="Arial" w:cs="Arial"/>
                <w:color w:val="000000"/>
                <w:sz w:val="24"/>
                <w:szCs w:val="24"/>
              </w:rPr>
            </w:pPr>
            <w:r w:rsidRPr="00663D17">
              <w:rPr>
                <w:rFonts w:ascii="Arial" w:hAnsi="Arial" w:cs="Arial"/>
                <w:color w:val="000000"/>
                <w:sz w:val="24"/>
                <w:szCs w:val="24"/>
              </w:rPr>
              <w:t xml:space="preserve">apply self-awareness and self-regulation to manage the influence of personal biases and values in working with diverse clients and constituencies. </w:t>
            </w:r>
          </w:p>
        </w:tc>
        <w:tc>
          <w:tcPr>
            <w:tcW w:w="1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82399F" w14:textId="77777777" w:rsidR="00A370FF" w:rsidRPr="00663D17" w:rsidRDefault="00A370FF" w:rsidP="00475C0D">
            <w:pPr>
              <w:rPr>
                <w:rFonts w:ascii="Arial" w:hAnsi="Arial" w:cs="Arial"/>
                <w:color w:val="000000"/>
                <w:sz w:val="24"/>
                <w:szCs w:val="24"/>
              </w:rPr>
            </w:pPr>
            <w:r w:rsidRPr="00663D17">
              <w:rPr>
                <w:rFonts w:ascii="Arial" w:hAnsi="Arial" w:cs="Arial"/>
                <w:color w:val="000000"/>
                <w:sz w:val="24"/>
                <w:szCs w:val="24"/>
              </w:rPr>
              <w:t>5   4   3   2   1 NA</w:t>
            </w:r>
          </w:p>
        </w:tc>
      </w:tr>
      <w:tr w:rsidR="00A370FF" w:rsidRPr="00663D17" w14:paraId="6BA561E6" w14:textId="77777777" w:rsidTr="00475C0D">
        <w:trPr>
          <w:trHeight w:val="720"/>
        </w:trPr>
        <w:tc>
          <w:tcPr>
            <w:tcW w:w="4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8D213E" w14:textId="77777777" w:rsidR="00A370FF" w:rsidRPr="00663D17" w:rsidRDefault="00A370FF" w:rsidP="00475C0D">
            <w:pPr>
              <w:rPr>
                <w:rFonts w:ascii="Arial" w:hAnsi="Arial" w:cs="Arial"/>
                <w:b/>
                <w:bCs/>
                <w:color w:val="000000"/>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411E38" w14:textId="77777777" w:rsidR="00A370FF" w:rsidRPr="00663D17" w:rsidRDefault="00A370FF" w:rsidP="00475C0D">
            <w:pPr>
              <w:rPr>
                <w:rFonts w:ascii="Arial" w:hAnsi="Arial" w:cs="Arial"/>
                <w:sz w:val="24"/>
                <w:szCs w:val="24"/>
              </w:rPr>
            </w:pPr>
            <w:r w:rsidRPr="00663D17">
              <w:rPr>
                <w:rFonts w:ascii="Arial" w:hAnsi="Arial" w:cs="Arial"/>
                <w:b/>
                <w:iCs/>
                <w:color w:val="000000"/>
                <w:sz w:val="24"/>
                <w:szCs w:val="24"/>
              </w:rPr>
              <w:t>COMPETENCY #2 OVERALL</w:t>
            </w:r>
          </w:p>
        </w:tc>
        <w:tc>
          <w:tcPr>
            <w:tcW w:w="1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3103E4" w14:textId="77777777" w:rsidR="00A370FF" w:rsidRPr="00663D17" w:rsidRDefault="00A370FF" w:rsidP="00475C0D">
            <w:pPr>
              <w:rPr>
                <w:rFonts w:ascii="Arial" w:hAnsi="Arial" w:cs="Arial"/>
                <w:b/>
                <w:color w:val="000000"/>
                <w:sz w:val="24"/>
                <w:szCs w:val="24"/>
              </w:rPr>
            </w:pPr>
            <w:r w:rsidRPr="00663D17">
              <w:rPr>
                <w:rFonts w:ascii="Arial" w:hAnsi="Arial" w:cs="Arial"/>
                <w:b/>
                <w:color w:val="000000"/>
                <w:sz w:val="24"/>
                <w:szCs w:val="24"/>
              </w:rPr>
              <w:t>5   4   3   2   1 NA</w:t>
            </w:r>
          </w:p>
          <w:p w14:paraId="116F087D" w14:textId="77777777" w:rsidR="00A370FF" w:rsidRPr="00663D17" w:rsidRDefault="00A370FF" w:rsidP="00475C0D">
            <w:pPr>
              <w:rPr>
                <w:rFonts w:ascii="Arial" w:hAnsi="Arial" w:cs="Arial"/>
                <w:color w:val="000000"/>
                <w:sz w:val="24"/>
                <w:szCs w:val="24"/>
              </w:rPr>
            </w:pPr>
          </w:p>
        </w:tc>
      </w:tr>
      <w:tr w:rsidR="00A370FF" w:rsidRPr="00663D17" w14:paraId="454994A5" w14:textId="77777777" w:rsidTr="00475C0D">
        <w:trPr>
          <w:trHeight w:val="1430"/>
        </w:trPr>
        <w:tc>
          <w:tcPr>
            <w:tcW w:w="4968" w:type="dxa"/>
            <w:vMerge w:val="restart"/>
            <w:tcBorders>
              <w:top w:val="single" w:sz="4" w:space="0" w:color="auto"/>
              <w:left w:val="single" w:sz="4" w:space="0" w:color="auto"/>
              <w:right w:val="single" w:sz="4" w:space="0" w:color="auto"/>
            </w:tcBorders>
          </w:tcPr>
          <w:p w14:paraId="42A9A120" w14:textId="77777777" w:rsidR="00A370FF" w:rsidRPr="00663D17" w:rsidRDefault="00A370FF" w:rsidP="00475C0D">
            <w:pPr>
              <w:pStyle w:val="Pa15"/>
              <w:spacing w:before="260"/>
              <w:rPr>
                <w:rFonts w:ascii="Arial" w:hAnsi="Arial" w:cs="Arial"/>
                <w:color w:val="000000"/>
              </w:rPr>
            </w:pPr>
            <w:r w:rsidRPr="00663D17">
              <w:rPr>
                <w:rFonts w:ascii="Arial" w:hAnsi="Arial" w:cs="Arial"/>
                <w:b/>
                <w:bCs/>
                <w:color w:val="000000"/>
              </w:rPr>
              <w:t xml:space="preserve">#3: Advance Human Rights and Social, Economic, and Environmental Justice </w:t>
            </w:r>
          </w:p>
          <w:p w14:paraId="00972A1C" w14:textId="77777777" w:rsidR="00A370FF" w:rsidRPr="00663D17" w:rsidRDefault="00A370FF" w:rsidP="00475C0D">
            <w:pPr>
              <w:rPr>
                <w:rFonts w:ascii="Arial" w:hAnsi="Arial" w:cs="Arial"/>
                <w:color w:val="000000"/>
                <w:sz w:val="24"/>
                <w:szCs w:val="24"/>
              </w:rPr>
            </w:pPr>
            <w:r w:rsidRPr="00663D17">
              <w:rPr>
                <w:rFonts w:ascii="Arial" w:hAnsi="Arial" w:cs="Arial"/>
                <w:color w:val="000000"/>
                <w:sz w:val="24"/>
                <w:szCs w:val="24"/>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 Social workers:</w:t>
            </w:r>
          </w:p>
        </w:tc>
        <w:tc>
          <w:tcPr>
            <w:tcW w:w="4140" w:type="dxa"/>
            <w:tcBorders>
              <w:top w:val="single" w:sz="4" w:space="0" w:color="auto"/>
              <w:left w:val="single" w:sz="4" w:space="0" w:color="auto"/>
              <w:bottom w:val="single" w:sz="4" w:space="0" w:color="auto"/>
              <w:right w:val="single" w:sz="4" w:space="0" w:color="auto"/>
            </w:tcBorders>
          </w:tcPr>
          <w:p w14:paraId="423733B6" w14:textId="77777777" w:rsidR="00A370FF" w:rsidRPr="00663D17" w:rsidRDefault="00A370FF" w:rsidP="00475C0D">
            <w:pPr>
              <w:rPr>
                <w:rFonts w:ascii="Arial" w:hAnsi="Arial" w:cs="Arial"/>
                <w:color w:val="000000"/>
                <w:sz w:val="24"/>
                <w:szCs w:val="24"/>
              </w:rPr>
            </w:pPr>
          </w:p>
          <w:p w14:paraId="5AC7A828" w14:textId="77777777" w:rsidR="00A370FF" w:rsidRPr="00663D17" w:rsidRDefault="00A370FF" w:rsidP="00A370FF">
            <w:pPr>
              <w:numPr>
                <w:ilvl w:val="0"/>
                <w:numId w:val="1"/>
              </w:numPr>
              <w:autoSpaceDE w:val="0"/>
              <w:autoSpaceDN w:val="0"/>
              <w:adjustRightInd w:val="0"/>
              <w:rPr>
                <w:rFonts w:ascii="Arial" w:hAnsi="Arial" w:cs="Arial"/>
                <w:color w:val="000000"/>
                <w:sz w:val="24"/>
                <w:szCs w:val="24"/>
              </w:rPr>
            </w:pPr>
            <w:r w:rsidRPr="00663D17">
              <w:rPr>
                <w:rFonts w:ascii="Arial" w:hAnsi="Arial" w:cs="Arial"/>
                <w:color w:val="000000"/>
                <w:sz w:val="24"/>
                <w:szCs w:val="24"/>
              </w:rPr>
              <w:t xml:space="preserve">apply their understanding of social, economic, and environmental justice to advocate for human rights at the individual and system levels; and </w:t>
            </w:r>
          </w:p>
          <w:p w14:paraId="388AE012" w14:textId="77777777" w:rsidR="00A370FF" w:rsidRPr="00663D17" w:rsidRDefault="00A370FF" w:rsidP="00475C0D">
            <w:pPr>
              <w:rPr>
                <w:rFonts w:ascii="Arial" w:hAnsi="Arial" w:cs="Arial"/>
                <w:color w:val="000000"/>
                <w:sz w:val="24"/>
                <w:szCs w:val="24"/>
              </w:rPr>
            </w:pPr>
          </w:p>
        </w:tc>
        <w:tc>
          <w:tcPr>
            <w:tcW w:w="1604" w:type="dxa"/>
            <w:tcBorders>
              <w:top w:val="single" w:sz="4" w:space="0" w:color="auto"/>
              <w:left w:val="single" w:sz="4" w:space="0" w:color="auto"/>
              <w:bottom w:val="single" w:sz="4" w:space="0" w:color="auto"/>
              <w:right w:val="single" w:sz="4" w:space="0" w:color="auto"/>
            </w:tcBorders>
          </w:tcPr>
          <w:p w14:paraId="42C2EEB3" w14:textId="77777777" w:rsidR="00A370FF" w:rsidRPr="00663D17" w:rsidRDefault="00A370FF" w:rsidP="00475C0D">
            <w:pPr>
              <w:rPr>
                <w:rFonts w:ascii="Arial" w:hAnsi="Arial" w:cs="Arial"/>
                <w:color w:val="000000"/>
                <w:sz w:val="24"/>
                <w:szCs w:val="24"/>
              </w:rPr>
            </w:pPr>
          </w:p>
          <w:p w14:paraId="4B4C32E7" w14:textId="77777777" w:rsidR="00A370FF" w:rsidRPr="00663D17" w:rsidRDefault="00A370FF" w:rsidP="00475C0D">
            <w:pPr>
              <w:rPr>
                <w:rFonts w:ascii="Arial" w:hAnsi="Arial" w:cs="Arial"/>
                <w:b/>
                <w:color w:val="000000"/>
                <w:sz w:val="24"/>
                <w:szCs w:val="24"/>
              </w:rPr>
            </w:pPr>
            <w:r w:rsidRPr="00663D17">
              <w:rPr>
                <w:rFonts w:ascii="Arial" w:hAnsi="Arial" w:cs="Arial"/>
                <w:color w:val="000000"/>
                <w:sz w:val="24"/>
                <w:szCs w:val="24"/>
              </w:rPr>
              <w:t>5   4   3   2   1 NA</w:t>
            </w:r>
          </w:p>
        </w:tc>
      </w:tr>
      <w:tr w:rsidR="00A370FF" w:rsidRPr="00663D17" w14:paraId="4B4570FB" w14:textId="77777777" w:rsidTr="00475C0D">
        <w:trPr>
          <w:trHeight w:val="1430"/>
        </w:trPr>
        <w:tc>
          <w:tcPr>
            <w:tcW w:w="4968" w:type="dxa"/>
            <w:vMerge/>
            <w:tcBorders>
              <w:left w:val="single" w:sz="4" w:space="0" w:color="auto"/>
              <w:right w:val="single" w:sz="4" w:space="0" w:color="auto"/>
            </w:tcBorders>
          </w:tcPr>
          <w:p w14:paraId="32D857C8" w14:textId="77777777" w:rsidR="00A370FF" w:rsidRPr="00663D17" w:rsidRDefault="00A370FF" w:rsidP="00475C0D">
            <w:pPr>
              <w:pStyle w:val="Pa15"/>
              <w:spacing w:before="260"/>
              <w:rPr>
                <w:rFonts w:ascii="Arial" w:hAnsi="Arial" w:cs="Arial"/>
                <w:b/>
                <w:bCs/>
                <w:color w:val="000000"/>
              </w:rPr>
            </w:pPr>
          </w:p>
        </w:tc>
        <w:tc>
          <w:tcPr>
            <w:tcW w:w="4140" w:type="dxa"/>
            <w:tcBorders>
              <w:top w:val="single" w:sz="4" w:space="0" w:color="auto"/>
              <w:left w:val="single" w:sz="4" w:space="0" w:color="auto"/>
              <w:bottom w:val="single" w:sz="4" w:space="0" w:color="auto"/>
              <w:right w:val="single" w:sz="4" w:space="0" w:color="auto"/>
            </w:tcBorders>
          </w:tcPr>
          <w:p w14:paraId="30AC6554" w14:textId="77777777" w:rsidR="00A370FF" w:rsidRPr="00663D17" w:rsidRDefault="00A370FF" w:rsidP="00A370FF">
            <w:pPr>
              <w:numPr>
                <w:ilvl w:val="0"/>
                <w:numId w:val="1"/>
              </w:numPr>
              <w:autoSpaceDE w:val="0"/>
              <w:autoSpaceDN w:val="0"/>
              <w:adjustRightInd w:val="0"/>
              <w:rPr>
                <w:rFonts w:ascii="Arial" w:hAnsi="Arial" w:cs="Arial"/>
                <w:color w:val="000000"/>
                <w:sz w:val="24"/>
                <w:szCs w:val="24"/>
              </w:rPr>
            </w:pPr>
            <w:r w:rsidRPr="00663D17">
              <w:rPr>
                <w:rFonts w:ascii="Arial" w:hAnsi="Arial" w:cs="Arial"/>
                <w:color w:val="000000"/>
                <w:sz w:val="24"/>
                <w:szCs w:val="24"/>
              </w:rPr>
              <w:t xml:space="preserve">engage in practices that advance social, economic, and environmental justice. </w:t>
            </w:r>
          </w:p>
          <w:p w14:paraId="60B820E7" w14:textId="77777777" w:rsidR="00A370FF" w:rsidRPr="00663D17" w:rsidRDefault="00A370FF" w:rsidP="00475C0D">
            <w:pPr>
              <w:rPr>
                <w:rFonts w:ascii="Arial" w:hAnsi="Arial" w:cs="Arial"/>
                <w:color w:val="000000"/>
                <w:sz w:val="24"/>
                <w:szCs w:val="24"/>
              </w:rPr>
            </w:pPr>
          </w:p>
        </w:tc>
        <w:tc>
          <w:tcPr>
            <w:tcW w:w="1604" w:type="dxa"/>
            <w:tcBorders>
              <w:top w:val="single" w:sz="4" w:space="0" w:color="auto"/>
              <w:left w:val="single" w:sz="4" w:space="0" w:color="auto"/>
              <w:bottom w:val="single" w:sz="4" w:space="0" w:color="auto"/>
              <w:right w:val="single" w:sz="4" w:space="0" w:color="auto"/>
            </w:tcBorders>
          </w:tcPr>
          <w:p w14:paraId="12D33282" w14:textId="77777777" w:rsidR="00A370FF" w:rsidRPr="00663D17" w:rsidRDefault="00A370FF" w:rsidP="00475C0D">
            <w:pPr>
              <w:rPr>
                <w:rFonts w:ascii="Arial" w:hAnsi="Arial" w:cs="Arial"/>
                <w:color w:val="000000"/>
                <w:sz w:val="24"/>
                <w:szCs w:val="24"/>
              </w:rPr>
            </w:pPr>
            <w:r w:rsidRPr="00663D17">
              <w:rPr>
                <w:rFonts w:ascii="Arial" w:hAnsi="Arial" w:cs="Arial"/>
                <w:color w:val="000000"/>
                <w:sz w:val="24"/>
                <w:szCs w:val="24"/>
              </w:rPr>
              <w:t>5   4   3   2   1 NA</w:t>
            </w:r>
          </w:p>
        </w:tc>
      </w:tr>
      <w:tr w:rsidR="00A370FF" w:rsidRPr="00663D17" w14:paraId="1977F156" w14:textId="77777777" w:rsidTr="00475C0D">
        <w:trPr>
          <w:trHeight w:val="720"/>
        </w:trPr>
        <w:tc>
          <w:tcPr>
            <w:tcW w:w="4968" w:type="dxa"/>
            <w:tcBorders>
              <w:top w:val="single" w:sz="4" w:space="0" w:color="auto"/>
              <w:left w:val="single" w:sz="4" w:space="0" w:color="auto"/>
              <w:bottom w:val="single" w:sz="4" w:space="0" w:color="auto"/>
              <w:right w:val="single" w:sz="4" w:space="0" w:color="auto"/>
            </w:tcBorders>
          </w:tcPr>
          <w:p w14:paraId="420C1929" w14:textId="77777777" w:rsidR="00A370FF" w:rsidRPr="00663D17" w:rsidRDefault="00A370FF" w:rsidP="00475C0D">
            <w:pPr>
              <w:rPr>
                <w:rFonts w:ascii="Arial" w:hAnsi="Arial" w:cs="Arial"/>
                <w:b/>
                <w:bCs/>
                <w:color w:val="000000"/>
                <w:sz w:val="24"/>
                <w:szCs w:val="24"/>
              </w:rPr>
            </w:pPr>
          </w:p>
        </w:tc>
        <w:tc>
          <w:tcPr>
            <w:tcW w:w="4140" w:type="dxa"/>
            <w:tcBorders>
              <w:top w:val="single" w:sz="4" w:space="0" w:color="auto"/>
              <w:left w:val="single" w:sz="4" w:space="0" w:color="auto"/>
              <w:bottom w:val="single" w:sz="4" w:space="0" w:color="auto"/>
              <w:right w:val="single" w:sz="4" w:space="0" w:color="auto"/>
            </w:tcBorders>
          </w:tcPr>
          <w:p w14:paraId="652E1AC6" w14:textId="77777777" w:rsidR="00A370FF" w:rsidRPr="00663D17" w:rsidRDefault="00A370FF" w:rsidP="00475C0D">
            <w:pPr>
              <w:rPr>
                <w:rFonts w:ascii="Arial" w:hAnsi="Arial" w:cs="Arial"/>
                <w:sz w:val="24"/>
                <w:szCs w:val="24"/>
              </w:rPr>
            </w:pPr>
            <w:r w:rsidRPr="00663D17">
              <w:rPr>
                <w:rFonts w:ascii="Arial" w:hAnsi="Arial" w:cs="Arial"/>
                <w:b/>
                <w:iCs/>
                <w:color w:val="000000"/>
                <w:sz w:val="24"/>
                <w:szCs w:val="24"/>
              </w:rPr>
              <w:t>COMPETENCY #3 OVERALL</w:t>
            </w:r>
          </w:p>
        </w:tc>
        <w:tc>
          <w:tcPr>
            <w:tcW w:w="1604" w:type="dxa"/>
            <w:tcBorders>
              <w:top w:val="single" w:sz="4" w:space="0" w:color="auto"/>
              <w:left w:val="single" w:sz="4" w:space="0" w:color="auto"/>
              <w:bottom w:val="single" w:sz="4" w:space="0" w:color="auto"/>
              <w:right w:val="single" w:sz="4" w:space="0" w:color="auto"/>
            </w:tcBorders>
          </w:tcPr>
          <w:p w14:paraId="34C618D0" w14:textId="77777777" w:rsidR="00A370FF" w:rsidRPr="00663D17" w:rsidRDefault="00A370FF" w:rsidP="00475C0D">
            <w:pPr>
              <w:rPr>
                <w:rFonts w:ascii="Arial" w:hAnsi="Arial" w:cs="Arial"/>
                <w:b/>
                <w:color w:val="000000"/>
                <w:sz w:val="24"/>
                <w:szCs w:val="24"/>
              </w:rPr>
            </w:pPr>
            <w:r w:rsidRPr="00663D17">
              <w:rPr>
                <w:rFonts w:ascii="Arial" w:hAnsi="Arial" w:cs="Arial"/>
                <w:b/>
                <w:color w:val="000000"/>
                <w:sz w:val="24"/>
                <w:szCs w:val="24"/>
              </w:rPr>
              <w:t>5   4   3   2   1 NA</w:t>
            </w:r>
          </w:p>
          <w:p w14:paraId="2EB2B935" w14:textId="77777777" w:rsidR="00A370FF" w:rsidRPr="00663D17" w:rsidRDefault="00A370FF" w:rsidP="00475C0D">
            <w:pPr>
              <w:rPr>
                <w:rFonts w:ascii="Arial" w:hAnsi="Arial" w:cs="Arial"/>
                <w:color w:val="000000"/>
                <w:sz w:val="24"/>
                <w:szCs w:val="24"/>
              </w:rPr>
            </w:pPr>
          </w:p>
        </w:tc>
      </w:tr>
      <w:tr w:rsidR="00A370FF" w:rsidRPr="00663D17" w14:paraId="63725459" w14:textId="77777777" w:rsidTr="00475C0D">
        <w:trPr>
          <w:trHeight w:val="1160"/>
        </w:trPr>
        <w:tc>
          <w:tcPr>
            <w:tcW w:w="4968" w:type="dxa"/>
            <w:vMerge w:val="restart"/>
            <w:tcBorders>
              <w:top w:val="single" w:sz="4" w:space="0" w:color="auto"/>
              <w:left w:val="single" w:sz="4" w:space="0" w:color="auto"/>
              <w:right w:val="single" w:sz="4" w:space="0" w:color="auto"/>
            </w:tcBorders>
            <w:shd w:val="clear" w:color="auto" w:fill="D9D9D9" w:themeFill="background1" w:themeFillShade="D9"/>
          </w:tcPr>
          <w:p w14:paraId="297223DF" w14:textId="77777777" w:rsidR="00A370FF" w:rsidRPr="00663D17" w:rsidRDefault="00A370FF" w:rsidP="00475C0D">
            <w:pPr>
              <w:pStyle w:val="Pa15"/>
              <w:spacing w:before="260"/>
              <w:rPr>
                <w:rFonts w:ascii="Arial" w:hAnsi="Arial" w:cs="Arial"/>
                <w:color w:val="000000"/>
              </w:rPr>
            </w:pPr>
            <w:r w:rsidRPr="00663D17">
              <w:rPr>
                <w:rFonts w:ascii="Arial" w:hAnsi="Arial" w:cs="Arial"/>
                <w:b/>
                <w:bCs/>
                <w:color w:val="000000"/>
              </w:rPr>
              <w:lastRenderedPageBreak/>
              <w:t xml:space="preserve">#4: Engage In Practice-informed Research and Research-informed Practice </w:t>
            </w:r>
          </w:p>
          <w:p w14:paraId="1AD6DB42" w14:textId="77777777" w:rsidR="00A370FF" w:rsidRPr="00663D17" w:rsidRDefault="00A370FF" w:rsidP="00475C0D">
            <w:pPr>
              <w:rPr>
                <w:rFonts w:ascii="Arial" w:hAnsi="Arial" w:cs="Arial"/>
                <w:color w:val="000000"/>
                <w:sz w:val="24"/>
                <w:szCs w:val="24"/>
              </w:rPr>
            </w:pPr>
            <w:r w:rsidRPr="00663D17">
              <w:rPr>
                <w:rFonts w:ascii="Arial" w:hAnsi="Arial" w:cs="Arial"/>
                <w:color w:val="000000"/>
                <w:sz w:val="24"/>
                <w:szCs w:val="24"/>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 Social workers:</w:t>
            </w:r>
          </w:p>
        </w:tc>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A64420" w14:textId="77777777" w:rsidR="00A370FF" w:rsidRPr="00663D17" w:rsidRDefault="00A370FF" w:rsidP="00475C0D">
            <w:pPr>
              <w:autoSpaceDE w:val="0"/>
              <w:autoSpaceDN w:val="0"/>
              <w:adjustRightInd w:val="0"/>
              <w:rPr>
                <w:rFonts w:ascii="Arial" w:hAnsi="Arial" w:cs="Arial"/>
                <w:color w:val="000000"/>
                <w:sz w:val="24"/>
                <w:szCs w:val="24"/>
              </w:rPr>
            </w:pPr>
          </w:p>
          <w:p w14:paraId="68904E99" w14:textId="77777777" w:rsidR="00A370FF" w:rsidRPr="00663D17" w:rsidRDefault="00A370FF" w:rsidP="00A370FF">
            <w:pPr>
              <w:numPr>
                <w:ilvl w:val="0"/>
                <w:numId w:val="1"/>
              </w:numPr>
              <w:autoSpaceDE w:val="0"/>
              <w:autoSpaceDN w:val="0"/>
              <w:adjustRightInd w:val="0"/>
              <w:rPr>
                <w:rFonts w:ascii="Arial" w:hAnsi="Arial" w:cs="Arial"/>
                <w:color w:val="000000"/>
                <w:sz w:val="24"/>
                <w:szCs w:val="24"/>
              </w:rPr>
            </w:pPr>
            <w:r w:rsidRPr="00663D17">
              <w:rPr>
                <w:rFonts w:ascii="Arial" w:hAnsi="Arial" w:cs="Arial"/>
                <w:color w:val="000000"/>
                <w:sz w:val="24"/>
                <w:szCs w:val="24"/>
              </w:rPr>
              <w:t xml:space="preserve">use practice experience and theory to inform scientific inquiry and research. </w:t>
            </w:r>
          </w:p>
          <w:p w14:paraId="03242EA9" w14:textId="77777777" w:rsidR="00A370FF" w:rsidRPr="00663D17" w:rsidRDefault="00A370FF" w:rsidP="00475C0D">
            <w:pPr>
              <w:rPr>
                <w:rFonts w:ascii="Arial" w:hAnsi="Arial" w:cs="Arial"/>
                <w:b/>
                <w:color w:val="000000"/>
                <w:sz w:val="24"/>
                <w:szCs w:val="24"/>
              </w:rPr>
            </w:pPr>
          </w:p>
        </w:tc>
        <w:tc>
          <w:tcPr>
            <w:tcW w:w="1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1EAC2A" w14:textId="77777777" w:rsidR="00A370FF" w:rsidRPr="00663D17" w:rsidRDefault="00A370FF" w:rsidP="00475C0D">
            <w:pPr>
              <w:rPr>
                <w:rFonts w:ascii="Arial" w:hAnsi="Arial" w:cs="Arial"/>
                <w:color w:val="000000"/>
                <w:sz w:val="24"/>
                <w:szCs w:val="24"/>
              </w:rPr>
            </w:pPr>
          </w:p>
          <w:p w14:paraId="19BF8587" w14:textId="77777777" w:rsidR="00A370FF" w:rsidRPr="00663D17" w:rsidRDefault="00A370FF" w:rsidP="00475C0D">
            <w:pPr>
              <w:rPr>
                <w:rFonts w:ascii="Arial" w:hAnsi="Arial" w:cs="Arial"/>
                <w:color w:val="000000"/>
                <w:sz w:val="24"/>
                <w:szCs w:val="24"/>
              </w:rPr>
            </w:pPr>
            <w:r w:rsidRPr="00663D17">
              <w:rPr>
                <w:rFonts w:ascii="Arial" w:hAnsi="Arial" w:cs="Arial"/>
                <w:color w:val="000000"/>
                <w:sz w:val="24"/>
                <w:szCs w:val="24"/>
              </w:rPr>
              <w:t>5   4   3   2   1 NA</w:t>
            </w:r>
          </w:p>
        </w:tc>
      </w:tr>
      <w:tr w:rsidR="00A370FF" w:rsidRPr="00663D17" w14:paraId="653922A0" w14:textId="77777777" w:rsidTr="00475C0D">
        <w:trPr>
          <w:trHeight w:val="1160"/>
        </w:trPr>
        <w:tc>
          <w:tcPr>
            <w:tcW w:w="4968" w:type="dxa"/>
            <w:vMerge/>
            <w:tcBorders>
              <w:left w:val="single" w:sz="4" w:space="0" w:color="auto"/>
              <w:right w:val="single" w:sz="4" w:space="0" w:color="auto"/>
            </w:tcBorders>
            <w:shd w:val="clear" w:color="auto" w:fill="D9D9D9" w:themeFill="background1" w:themeFillShade="D9"/>
          </w:tcPr>
          <w:p w14:paraId="341ABF09" w14:textId="77777777" w:rsidR="00A370FF" w:rsidRPr="00663D17" w:rsidRDefault="00A370FF" w:rsidP="00475C0D">
            <w:pPr>
              <w:pStyle w:val="Pa15"/>
              <w:spacing w:before="260"/>
              <w:rPr>
                <w:rFonts w:ascii="Arial" w:hAnsi="Arial" w:cs="Arial"/>
                <w:b/>
                <w:bCs/>
                <w:color w:val="000000"/>
              </w:rPr>
            </w:pPr>
          </w:p>
        </w:tc>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F9AE8" w14:textId="77777777" w:rsidR="00A370FF" w:rsidRPr="00663D17" w:rsidRDefault="00A370FF" w:rsidP="00A370FF">
            <w:pPr>
              <w:numPr>
                <w:ilvl w:val="0"/>
                <w:numId w:val="1"/>
              </w:numPr>
              <w:autoSpaceDE w:val="0"/>
              <w:autoSpaceDN w:val="0"/>
              <w:adjustRightInd w:val="0"/>
              <w:rPr>
                <w:rFonts w:ascii="Arial" w:hAnsi="Arial" w:cs="Arial"/>
                <w:color w:val="000000"/>
                <w:sz w:val="24"/>
                <w:szCs w:val="24"/>
              </w:rPr>
            </w:pPr>
            <w:r w:rsidRPr="00663D17">
              <w:rPr>
                <w:rFonts w:ascii="Arial" w:hAnsi="Arial" w:cs="Arial"/>
                <w:color w:val="000000"/>
                <w:sz w:val="24"/>
                <w:szCs w:val="24"/>
              </w:rPr>
              <w:t xml:space="preserve">apply critical thinking to engage in analysis of quantitative and qualitative research methods and research findings; and </w:t>
            </w:r>
          </w:p>
          <w:p w14:paraId="34867991" w14:textId="77777777" w:rsidR="00A370FF" w:rsidRPr="00663D17" w:rsidRDefault="00A370FF" w:rsidP="00475C0D">
            <w:pPr>
              <w:rPr>
                <w:rFonts w:ascii="Arial" w:hAnsi="Arial" w:cs="Arial"/>
                <w:b/>
                <w:color w:val="000000"/>
                <w:sz w:val="24"/>
                <w:szCs w:val="24"/>
              </w:rPr>
            </w:pPr>
          </w:p>
        </w:tc>
        <w:tc>
          <w:tcPr>
            <w:tcW w:w="1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F28DDD" w14:textId="77777777" w:rsidR="00A370FF" w:rsidRPr="00663D17" w:rsidRDefault="00A370FF" w:rsidP="00475C0D">
            <w:pPr>
              <w:rPr>
                <w:rFonts w:ascii="Arial" w:hAnsi="Arial" w:cs="Arial"/>
                <w:b/>
                <w:color w:val="000000"/>
                <w:sz w:val="24"/>
                <w:szCs w:val="24"/>
              </w:rPr>
            </w:pPr>
            <w:r w:rsidRPr="00663D17">
              <w:rPr>
                <w:rFonts w:ascii="Arial" w:hAnsi="Arial" w:cs="Arial"/>
                <w:color w:val="000000"/>
                <w:sz w:val="24"/>
                <w:szCs w:val="24"/>
              </w:rPr>
              <w:t>5   4   3   2   1 NA</w:t>
            </w:r>
          </w:p>
        </w:tc>
      </w:tr>
      <w:tr w:rsidR="00A370FF" w:rsidRPr="00663D17" w14:paraId="1F7F6535" w14:textId="77777777" w:rsidTr="00475C0D">
        <w:trPr>
          <w:trHeight w:val="1160"/>
        </w:trPr>
        <w:tc>
          <w:tcPr>
            <w:tcW w:w="4968" w:type="dxa"/>
            <w:vMerge/>
            <w:tcBorders>
              <w:left w:val="single" w:sz="4" w:space="0" w:color="auto"/>
              <w:bottom w:val="single" w:sz="4" w:space="0" w:color="auto"/>
              <w:right w:val="single" w:sz="4" w:space="0" w:color="auto"/>
            </w:tcBorders>
            <w:shd w:val="clear" w:color="auto" w:fill="D9D9D9" w:themeFill="background1" w:themeFillShade="D9"/>
          </w:tcPr>
          <w:p w14:paraId="5BF23352" w14:textId="77777777" w:rsidR="00A370FF" w:rsidRPr="00663D17" w:rsidRDefault="00A370FF" w:rsidP="00475C0D">
            <w:pPr>
              <w:pStyle w:val="Pa15"/>
              <w:spacing w:before="260"/>
              <w:rPr>
                <w:rFonts w:ascii="Arial" w:hAnsi="Arial" w:cs="Arial"/>
                <w:b/>
                <w:bCs/>
                <w:color w:val="000000"/>
              </w:rPr>
            </w:pPr>
          </w:p>
        </w:tc>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A7B531" w14:textId="77777777" w:rsidR="00A370FF" w:rsidRPr="00663D17" w:rsidRDefault="00A370FF" w:rsidP="00A370FF">
            <w:pPr>
              <w:numPr>
                <w:ilvl w:val="0"/>
                <w:numId w:val="1"/>
              </w:numPr>
              <w:autoSpaceDE w:val="0"/>
              <w:autoSpaceDN w:val="0"/>
              <w:adjustRightInd w:val="0"/>
              <w:rPr>
                <w:rFonts w:ascii="Arial" w:hAnsi="Arial" w:cs="Arial"/>
                <w:color w:val="000000"/>
                <w:sz w:val="24"/>
                <w:szCs w:val="24"/>
              </w:rPr>
            </w:pPr>
            <w:r w:rsidRPr="00663D17">
              <w:rPr>
                <w:rFonts w:ascii="Arial" w:hAnsi="Arial" w:cs="Arial"/>
                <w:color w:val="000000"/>
                <w:sz w:val="24"/>
                <w:szCs w:val="24"/>
              </w:rPr>
              <w:t xml:space="preserve">use and translate research evidence to inform and improve practice, policy, and service delivery. </w:t>
            </w:r>
          </w:p>
          <w:p w14:paraId="3DDF01ED" w14:textId="77777777" w:rsidR="00A370FF" w:rsidRPr="00663D17" w:rsidRDefault="00A370FF" w:rsidP="00475C0D">
            <w:pPr>
              <w:autoSpaceDE w:val="0"/>
              <w:autoSpaceDN w:val="0"/>
              <w:adjustRightInd w:val="0"/>
              <w:rPr>
                <w:rFonts w:ascii="Arial" w:hAnsi="Arial" w:cs="Arial"/>
                <w:color w:val="000000"/>
                <w:sz w:val="24"/>
                <w:szCs w:val="24"/>
              </w:rPr>
            </w:pPr>
          </w:p>
        </w:tc>
        <w:tc>
          <w:tcPr>
            <w:tcW w:w="1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59B4F2" w14:textId="77777777" w:rsidR="00A370FF" w:rsidRPr="00663D17" w:rsidRDefault="00A370FF" w:rsidP="00475C0D">
            <w:pPr>
              <w:rPr>
                <w:rFonts w:ascii="Arial" w:hAnsi="Arial" w:cs="Arial"/>
                <w:b/>
                <w:color w:val="000000"/>
                <w:sz w:val="24"/>
                <w:szCs w:val="24"/>
              </w:rPr>
            </w:pPr>
            <w:r w:rsidRPr="00663D17">
              <w:rPr>
                <w:rFonts w:ascii="Arial" w:hAnsi="Arial" w:cs="Arial"/>
                <w:color w:val="000000"/>
                <w:sz w:val="24"/>
                <w:szCs w:val="24"/>
              </w:rPr>
              <w:t>5   4   3   2   1 NA</w:t>
            </w:r>
          </w:p>
        </w:tc>
      </w:tr>
      <w:tr w:rsidR="00A370FF" w:rsidRPr="00663D17" w14:paraId="1BAD3D54" w14:textId="77777777" w:rsidTr="00475C0D">
        <w:trPr>
          <w:trHeight w:val="720"/>
        </w:trPr>
        <w:tc>
          <w:tcPr>
            <w:tcW w:w="4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5A6C0E" w14:textId="77777777" w:rsidR="00A370FF" w:rsidRPr="00663D17" w:rsidRDefault="00A370FF" w:rsidP="00475C0D">
            <w:pPr>
              <w:rPr>
                <w:rFonts w:ascii="Arial" w:hAnsi="Arial" w:cs="Arial"/>
                <w:b/>
                <w:bCs/>
                <w:color w:val="000000"/>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F05211" w14:textId="77777777" w:rsidR="00A370FF" w:rsidRPr="00663D17" w:rsidRDefault="00A370FF" w:rsidP="00475C0D">
            <w:pPr>
              <w:rPr>
                <w:rFonts w:ascii="Arial" w:hAnsi="Arial" w:cs="Arial"/>
                <w:sz w:val="24"/>
                <w:szCs w:val="24"/>
              </w:rPr>
            </w:pPr>
            <w:r w:rsidRPr="00663D17">
              <w:rPr>
                <w:rFonts w:ascii="Arial" w:hAnsi="Arial" w:cs="Arial"/>
                <w:b/>
                <w:iCs/>
                <w:color w:val="000000"/>
                <w:sz w:val="24"/>
                <w:szCs w:val="24"/>
              </w:rPr>
              <w:t>COMPETENCY #4 OVERALL</w:t>
            </w:r>
          </w:p>
        </w:tc>
        <w:tc>
          <w:tcPr>
            <w:tcW w:w="1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892F1E" w14:textId="77777777" w:rsidR="00A370FF" w:rsidRPr="00663D17" w:rsidRDefault="00A370FF" w:rsidP="00475C0D">
            <w:pPr>
              <w:rPr>
                <w:rFonts w:ascii="Arial" w:hAnsi="Arial" w:cs="Arial"/>
                <w:b/>
                <w:color w:val="000000"/>
                <w:sz w:val="24"/>
                <w:szCs w:val="24"/>
              </w:rPr>
            </w:pPr>
            <w:r w:rsidRPr="00663D17">
              <w:rPr>
                <w:rFonts w:ascii="Arial" w:hAnsi="Arial" w:cs="Arial"/>
                <w:b/>
                <w:color w:val="000000"/>
                <w:sz w:val="24"/>
                <w:szCs w:val="24"/>
              </w:rPr>
              <w:t>5   4   3   2   1 NA</w:t>
            </w:r>
          </w:p>
          <w:p w14:paraId="77E15CAC" w14:textId="77777777" w:rsidR="00A370FF" w:rsidRPr="00663D17" w:rsidRDefault="00A370FF" w:rsidP="00475C0D">
            <w:pPr>
              <w:rPr>
                <w:rFonts w:ascii="Arial" w:hAnsi="Arial" w:cs="Arial"/>
                <w:color w:val="000000"/>
                <w:sz w:val="24"/>
                <w:szCs w:val="24"/>
              </w:rPr>
            </w:pPr>
          </w:p>
        </w:tc>
      </w:tr>
      <w:tr w:rsidR="00A370FF" w:rsidRPr="00663D17" w14:paraId="3D1BF532" w14:textId="77777777" w:rsidTr="00475C0D">
        <w:trPr>
          <w:trHeight w:val="1610"/>
        </w:trPr>
        <w:tc>
          <w:tcPr>
            <w:tcW w:w="4968" w:type="dxa"/>
            <w:vMerge w:val="restart"/>
            <w:tcBorders>
              <w:top w:val="single" w:sz="4" w:space="0" w:color="auto"/>
              <w:left w:val="single" w:sz="4" w:space="0" w:color="auto"/>
              <w:right w:val="single" w:sz="4" w:space="0" w:color="auto"/>
            </w:tcBorders>
          </w:tcPr>
          <w:p w14:paraId="60168952" w14:textId="77777777" w:rsidR="00A370FF" w:rsidRPr="00663D17" w:rsidRDefault="00A370FF" w:rsidP="00475C0D">
            <w:pPr>
              <w:pStyle w:val="Pa15"/>
              <w:spacing w:before="260"/>
              <w:rPr>
                <w:rFonts w:ascii="Arial" w:hAnsi="Arial" w:cs="Arial"/>
                <w:color w:val="000000"/>
              </w:rPr>
            </w:pPr>
            <w:r w:rsidRPr="00663D17">
              <w:rPr>
                <w:rFonts w:ascii="Arial" w:hAnsi="Arial" w:cs="Arial"/>
                <w:b/>
                <w:bCs/>
                <w:color w:val="000000"/>
              </w:rPr>
              <w:t xml:space="preserve">#5: Engage in Policy Practice </w:t>
            </w:r>
          </w:p>
          <w:p w14:paraId="5B9EE568" w14:textId="77777777" w:rsidR="00A370FF" w:rsidRPr="00663D17" w:rsidRDefault="00A370FF" w:rsidP="00475C0D">
            <w:pPr>
              <w:rPr>
                <w:rFonts w:ascii="Arial" w:hAnsi="Arial" w:cs="Arial"/>
                <w:color w:val="000000"/>
                <w:sz w:val="24"/>
                <w:szCs w:val="24"/>
              </w:rPr>
            </w:pPr>
            <w:r w:rsidRPr="00663D17">
              <w:rPr>
                <w:rFonts w:ascii="Arial" w:hAnsi="Arial" w:cs="Arial"/>
                <w:color w:val="000000"/>
                <w:sz w:val="24"/>
                <w:szCs w:val="24"/>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 Social workers:</w:t>
            </w:r>
          </w:p>
        </w:tc>
        <w:tc>
          <w:tcPr>
            <w:tcW w:w="4140" w:type="dxa"/>
            <w:tcBorders>
              <w:top w:val="single" w:sz="4" w:space="0" w:color="auto"/>
              <w:left w:val="single" w:sz="4" w:space="0" w:color="auto"/>
              <w:bottom w:val="single" w:sz="4" w:space="0" w:color="auto"/>
              <w:right w:val="single" w:sz="4" w:space="0" w:color="auto"/>
            </w:tcBorders>
          </w:tcPr>
          <w:p w14:paraId="79D39FB8" w14:textId="77777777" w:rsidR="00A370FF" w:rsidRPr="00663D17" w:rsidRDefault="00A370FF" w:rsidP="00475C0D">
            <w:pPr>
              <w:autoSpaceDE w:val="0"/>
              <w:autoSpaceDN w:val="0"/>
              <w:adjustRightInd w:val="0"/>
              <w:rPr>
                <w:rFonts w:ascii="Arial" w:hAnsi="Arial" w:cs="Arial"/>
                <w:color w:val="000000"/>
                <w:sz w:val="24"/>
                <w:szCs w:val="24"/>
              </w:rPr>
            </w:pPr>
          </w:p>
          <w:p w14:paraId="46A346FC" w14:textId="77777777" w:rsidR="00A370FF" w:rsidRPr="00663D17" w:rsidRDefault="00A370FF" w:rsidP="00A370FF">
            <w:pPr>
              <w:numPr>
                <w:ilvl w:val="0"/>
                <w:numId w:val="1"/>
              </w:numPr>
              <w:autoSpaceDE w:val="0"/>
              <w:autoSpaceDN w:val="0"/>
              <w:adjustRightInd w:val="0"/>
              <w:rPr>
                <w:rFonts w:ascii="Arial" w:hAnsi="Arial" w:cs="Arial"/>
                <w:color w:val="000000"/>
                <w:sz w:val="24"/>
                <w:szCs w:val="24"/>
              </w:rPr>
            </w:pPr>
            <w:r w:rsidRPr="00663D17">
              <w:rPr>
                <w:rFonts w:ascii="Arial" w:hAnsi="Arial" w:cs="Arial"/>
                <w:color w:val="000000"/>
                <w:sz w:val="24"/>
                <w:szCs w:val="24"/>
              </w:rPr>
              <w:t xml:space="preserve">Identify social policy at the local, state, and federal level that impacts well-being, service delivery, and access to social services. </w:t>
            </w:r>
          </w:p>
          <w:p w14:paraId="00E7162E" w14:textId="77777777" w:rsidR="00A370FF" w:rsidRPr="00663D17" w:rsidRDefault="00A370FF" w:rsidP="00475C0D">
            <w:pPr>
              <w:rPr>
                <w:rFonts w:ascii="Arial" w:hAnsi="Arial" w:cs="Arial"/>
                <w:b/>
                <w:color w:val="000000"/>
                <w:sz w:val="24"/>
                <w:szCs w:val="24"/>
              </w:rPr>
            </w:pPr>
          </w:p>
        </w:tc>
        <w:tc>
          <w:tcPr>
            <w:tcW w:w="1604" w:type="dxa"/>
            <w:tcBorders>
              <w:top w:val="single" w:sz="4" w:space="0" w:color="auto"/>
              <w:left w:val="single" w:sz="4" w:space="0" w:color="auto"/>
              <w:bottom w:val="single" w:sz="4" w:space="0" w:color="auto"/>
              <w:right w:val="single" w:sz="4" w:space="0" w:color="auto"/>
            </w:tcBorders>
          </w:tcPr>
          <w:p w14:paraId="3C4A9404" w14:textId="77777777" w:rsidR="00A370FF" w:rsidRPr="00663D17" w:rsidRDefault="00A370FF" w:rsidP="00475C0D">
            <w:pPr>
              <w:rPr>
                <w:rFonts w:ascii="Arial" w:hAnsi="Arial" w:cs="Arial"/>
                <w:color w:val="000000"/>
                <w:sz w:val="24"/>
                <w:szCs w:val="24"/>
              </w:rPr>
            </w:pPr>
          </w:p>
          <w:p w14:paraId="141D24DD" w14:textId="77777777" w:rsidR="00A370FF" w:rsidRPr="00663D17" w:rsidRDefault="00A370FF" w:rsidP="00475C0D">
            <w:pPr>
              <w:rPr>
                <w:rFonts w:ascii="Arial" w:hAnsi="Arial" w:cs="Arial"/>
                <w:color w:val="000000"/>
                <w:sz w:val="24"/>
                <w:szCs w:val="24"/>
              </w:rPr>
            </w:pPr>
            <w:r w:rsidRPr="00663D17">
              <w:rPr>
                <w:rFonts w:ascii="Arial" w:hAnsi="Arial" w:cs="Arial"/>
                <w:color w:val="000000"/>
                <w:sz w:val="24"/>
                <w:szCs w:val="24"/>
              </w:rPr>
              <w:t>5   4   3   2   1 NA</w:t>
            </w:r>
          </w:p>
        </w:tc>
      </w:tr>
      <w:tr w:rsidR="00A370FF" w:rsidRPr="00663D17" w14:paraId="4B051F4D" w14:textId="77777777" w:rsidTr="00475C0D">
        <w:trPr>
          <w:trHeight w:val="1610"/>
        </w:trPr>
        <w:tc>
          <w:tcPr>
            <w:tcW w:w="4968" w:type="dxa"/>
            <w:vMerge/>
            <w:tcBorders>
              <w:left w:val="single" w:sz="4" w:space="0" w:color="auto"/>
              <w:right w:val="single" w:sz="4" w:space="0" w:color="auto"/>
            </w:tcBorders>
          </w:tcPr>
          <w:p w14:paraId="749A60DE" w14:textId="77777777" w:rsidR="00A370FF" w:rsidRPr="00663D17" w:rsidRDefault="00A370FF" w:rsidP="00475C0D">
            <w:pPr>
              <w:pStyle w:val="Pa15"/>
              <w:spacing w:before="260"/>
              <w:rPr>
                <w:rFonts w:ascii="Arial" w:hAnsi="Arial" w:cs="Arial"/>
                <w:b/>
                <w:bCs/>
                <w:color w:val="000000"/>
              </w:rPr>
            </w:pPr>
          </w:p>
        </w:tc>
        <w:tc>
          <w:tcPr>
            <w:tcW w:w="4140" w:type="dxa"/>
            <w:tcBorders>
              <w:top w:val="single" w:sz="4" w:space="0" w:color="auto"/>
              <w:left w:val="single" w:sz="4" w:space="0" w:color="auto"/>
              <w:bottom w:val="single" w:sz="4" w:space="0" w:color="auto"/>
              <w:right w:val="single" w:sz="4" w:space="0" w:color="auto"/>
            </w:tcBorders>
          </w:tcPr>
          <w:p w14:paraId="61831F74" w14:textId="77777777" w:rsidR="00A370FF" w:rsidRPr="00663D17" w:rsidRDefault="00A370FF" w:rsidP="00A370FF">
            <w:pPr>
              <w:numPr>
                <w:ilvl w:val="0"/>
                <w:numId w:val="1"/>
              </w:numPr>
              <w:autoSpaceDE w:val="0"/>
              <w:autoSpaceDN w:val="0"/>
              <w:adjustRightInd w:val="0"/>
              <w:rPr>
                <w:rFonts w:ascii="Arial" w:hAnsi="Arial" w:cs="Arial"/>
                <w:color w:val="000000"/>
                <w:sz w:val="24"/>
                <w:szCs w:val="24"/>
              </w:rPr>
            </w:pPr>
            <w:r w:rsidRPr="00663D17">
              <w:rPr>
                <w:rFonts w:ascii="Arial" w:hAnsi="Arial" w:cs="Arial"/>
                <w:color w:val="000000"/>
                <w:sz w:val="24"/>
                <w:szCs w:val="24"/>
              </w:rPr>
              <w:t xml:space="preserve">assess how social welfare and economic policies impact the delivery of and access to social services. </w:t>
            </w:r>
          </w:p>
          <w:p w14:paraId="7E5A9A40" w14:textId="77777777" w:rsidR="00A370FF" w:rsidRPr="00663D17" w:rsidRDefault="00A370FF" w:rsidP="00475C0D">
            <w:pPr>
              <w:rPr>
                <w:rFonts w:ascii="Arial" w:hAnsi="Arial" w:cs="Arial"/>
                <w:b/>
                <w:color w:val="000000"/>
                <w:sz w:val="24"/>
                <w:szCs w:val="24"/>
              </w:rPr>
            </w:pPr>
          </w:p>
        </w:tc>
        <w:tc>
          <w:tcPr>
            <w:tcW w:w="1604" w:type="dxa"/>
            <w:tcBorders>
              <w:top w:val="single" w:sz="4" w:space="0" w:color="auto"/>
              <w:left w:val="single" w:sz="4" w:space="0" w:color="auto"/>
              <w:bottom w:val="single" w:sz="4" w:space="0" w:color="auto"/>
              <w:right w:val="single" w:sz="4" w:space="0" w:color="auto"/>
            </w:tcBorders>
          </w:tcPr>
          <w:p w14:paraId="74DC85C7" w14:textId="77777777" w:rsidR="00A370FF" w:rsidRPr="00663D17" w:rsidRDefault="00A370FF" w:rsidP="00475C0D">
            <w:pPr>
              <w:rPr>
                <w:rFonts w:ascii="Arial" w:hAnsi="Arial" w:cs="Arial"/>
                <w:color w:val="000000"/>
                <w:sz w:val="24"/>
                <w:szCs w:val="24"/>
              </w:rPr>
            </w:pPr>
            <w:r w:rsidRPr="00663D17">
              <w:rPr>
                <w:rFonts w:ascii="Arial" w:hAnsi="Arial" w:cs="Arial"/>
                <w:color w:val="000000"/>
                <w:sz w:val="24"/>
                <w:szCs w:val="24"/>
              </w:rPr>
              <w:t>5   4   3   2   1 NA</w:t>
            </w:r>
          </w:p>
        </w:tc>
      </w:tr>
      <w:tr w:rsidR="00A370FF" w:rsidRPr="00663D17" w14:paraId="2D01E9E8" w14:textId="77777777" w:rsidTr="00475C0D">
        <w:trPr>
          <w:trHeight w:val="1610"/>
        </w:trPr>
        <w:tc>
          <w:tcPr>
            <w:tcW w:w="4968" w:type="dxa"/>
            <w:vMerge/>
            <w:tcBorders>
              <w:left w:val="single" w:sz="4" w:space="0" w:color="auto"/>
              <w:bottom w:val="single" w:sz="4" w:space="0" w:color="auto"/>
              <w:right w:val="single" w:sz="4" w:space="0" w:color="auto"/>
            </w:tcBorders>
          </w:tcPr>
          <w:p w14:paraId="1E8E9821" w14:textId="77777777" w:rsidR="00A370FF" w:rsidRPr="00663D17" w:rsidRDefault="00A370FF" w:rsidP="00475C0D">
            <w:pPr>
              <w:pStyle w:val="Pa15"/>
              <w:spacing w:before="260"/>
              <w:rPr>
                <w:rFonts w:ascii="Arial" w:hAnsi="Arial" w:cs="Arial"/>
                <w:b/>
                <w:bCs/>
                <w:color w:val="000000"/>
              </w:rPr>
            </w:pPr>
          </w:p>
        </w:tc>
        <w:tc>
          <w:tcPr>
            <w:tcW w:w="4140" w:type="dxa"/>
            <w:tcBorders>
              <w:top w:val="single" w:sz="4" w:space="0" w:color="auto"/>
              <w:left w:val="single" w:sz="4" w:space="0" w:color="auto"/>
              <w:bottom w:val="single" w:sz="4" w:space="0" w:color="auto"/>
              <w:right w:val="single" w:sz="4" w:space="0" w:color="auto"/>
            </w:tcBorders>
          </w:tcPr>
          <w:p w14:paraId="5F6EE495" w14:textId="77777777" w:rsidR="00A370FF" w:rsidRPr="00663D17" w:rsidRDefault="00A370FF" w:rsidP="00A370FF">
            <w:pPr>
              <w:numPr>
                <w:ilvl w:val="0"/>
                <w:numId w:val="1"/>
              </w:numPr>
              <w:autoSpaceDE w:val="0"/>
              <w:autoSpaceDN w:val="0"/>
              <w:adjustRightInd w:val="0"/>
              <w:rPr>
                <w:rFonts w:ascii="Arial" w:hAnsi="Arial" w:cs="Arial"/>
                <w:color w:val="000000"/>
                <w:sz w:val="24"/>
                <w:szCs w:val="24"/>
              </w:rPr>
            </w:pPr>
            <w:r w:rsidRPr="00663D17">
              <w:rPr>
                <w:rFonts w:ascii="Arial" w:hAnsi="Arial" w:cs="Arial"/>
                <w:color w:val="000000"/>
                <w:sz w:val="24"/>
                <w:szCs w:val="24"/>
              </w:rPr>
              <w:t xml:space="preserve">apply critical thinking to analyze, formulate, and advocate for policies that advance human rights and social, economic, and environmental justice. </w:t>
            </w:r>
          </w:p>
          <w:p w14:paraId="3C44039E" w14:textId="77777777" w:rsidR="00A370FF" w:rsidRPr="00663D17" w:rsidRDefault="00A370FF" w:rsidP="00475C0D">
            <w:pPr>
              <w:rPr>
                <w:rFonts w:ascii="Arial" w:hAnsi="Arial" w:cs="Arial"/>
                <w:b/>
                <w:color w:val="000000"/>
                <w:sz w:val="24"/>
                <w:szCs w:val="24"/>
              </w:rPr>
            </w:pPr>
          </w:p>
        </w:tc>
        <w:tc>
          <w:tcPr>
            <w:tcW w:w="1604" w:type="dxa"/>
            <w:tcBorders>
              <w:top w:val="single" w:sz="4" w:space="0" w:color="auto"/>
              <w:left w:val="single" w:sz="4" w:space="0" w:color="auto"/>
              <w:bottom w:val="single" w:sz="4" w:space="0" w:color="auto"/>
              <w:right w:val="single" w:sz="4" w:space="0" w:color="auto"/>
            </w:tcBorders>
          </w:tcPr>
          <w:p w14:paraId="184B95EC" w14:textId="77777777" w:rsidR="00A370FF" w:rsidRPr="00663D17" w:rsidRDefault="00A370FF" w:rsidP="00475C0D">
            <w:pPr>
              <w:rPr>
                <w:rFonts w:ascii="Arial" w:hAnsi="Arial" w:cs="Arial"/>
                <w:color w:val="000000"/>
                <w:sz w:val="24"/>
                <w:szCs w:val="24"/>
              </w:rPr>
            </w:pPr>
            <w:r w:rsidRPr="00663D17">
              <w:rPr>
                <w:rFonts w:ascii="Arial" w:hAnsi="Arial" w:cs="Arial"/>
                <w:color w:val="000000"/>
                <w:sz w:val="24"/>
                <w:szCs w:val="24"/>
              </w:rPr>
              <w:t>5   4   3   2   1 NA</w:t>
            </w:r>
          </w:p>
          <w:p w14:paraId="26C34A30" w14:textId="77777777" w:rsidR="00A370FF" w:rsidRPr="00663D17" w:rsidRDefault="00A370FF" w:rsidP="00475C0D">
            <w:pPr>
              <w:rPr>
                <w:rFonts w:ascii="Arial" w:hAnsi="Arial" w:cs="Arial"/>
                <w:color w:val="000000"/>
                <w:sz w:val="24"/>
                <w:szCs w:val="24"/>
              </w:rPr>
            </w:pPr>
          </w:p>
        </w:tc>
      </w:tr>
      <w:tr w:rsidR="00A370FF" w:rsidRPr="00663D17" w14:paraId="05AD00F3" w14:textId="77777777" w:rsidTr="00475C0D">
        <w:trPr>
          <w:trHeight w:val="720"/>
        </w:trPr>
        <w:tc>
          <w:tcPr>
            <w:tcW w:w="4968" w:type="dxa"/>
            <w:tcBorders>
              <w:top w:val="single" w:sz="4" w:space="0" w:color="auto"/>
              <w:left w:val="single" w:sz="4" w:space="0" w:color="auto"/>
              <w:bottom w:val="single" w:sz="4" w:space="0" w:color="auto"/>
              <w:right w:val="single" w:sz="4" w:space="0" w:color="auto"/>
            </w:tcBorders>
          </w:tcPr>
          <w:p w14:paraId="3D773449" w14:textId="77777777" w:rsidR="00A370FF" w:rsidRPr="00663D17" w:rsidRDefault="00A370FF" w:rsidP="00475C0D">
            <w:pPr>
              <w:rPr>
                <w:rFonts w:ascii="Arial" w:hAnsi="Arial" w:cs="Arial"/>
                <w:b/>
                <w:bCs/>
                <w:color w:val="000000"/>
                <w:sz w:val="24"/>
                <w:szCs w:val="24"/>
              </w:rPr>
            </w:pPr>
          </w:p>
        </w:tc>
        <w:tc>
          <w:tcPr>
            <w:tcW w:w="4140" w:type="dxa"/>
            <w:tcBorders>
              <w:top w:val="single" w:sz="4" w:space="0" w:color="auto"/>
              <w:left w:val="single" w:sz="4" w:space="0" w:color="auto"/>
              <w:bottom w:val="single" w:sz="4" w:space="0" w:color="auto"/>
              <w:right w:val="single" w:sz="4" w:space="0" w:color="auto"/>
            </w:tcBorders>
          </w:tcPr>
          <w:p w14:paraId="211DA78B" w14:textId="77777777" w:rsidR="00A370FF" w:rsidRPr="00663D17" w:rsidRDefault="00A370FF" w:rsidP="00475C0D">
            <w:pPr>
              <w:rPr>
                <w:rFonts w:ascii="Arial" w:hAnsi="Arial" w:cs="Arial"/>
                <w:sz w:val="24"/>
                <w:szCs w:val="24"/>
              </w:rPr>
            </w:pPr>
            <w:r w:rsidRPr="00663D17">
              <w:rPr>
                <w:rFonts w:ascii="Arial" w:hAnsi="Arial" w:cs="Arial"/>
                <w:b/>
                <w:iCs/>
                <w:color w:val="000000"/>
                <w:sz w:val="24"/>
                <w:szCs w:val="24"/>
              </w:rPr>
              <w:t>COMPETENCY #5 OVERALL</w:t>
            </w:r>
          </w:p>
        </w:tc>
        <w:tc>
          <w:tcPr>
            <w:tcW w:w="1604" w:type="dxa"/>
            <w:tcBorders>
              <w:top w:val="single" w:sz="4" w:space="0" w:color="auto"/>
              <w:left w:val="single" w:sz="4" w:space="0" w:color="auto"/>
              <w:bottom w:val="single" w:sz="4" w:space="0" w:color="auto"/>
              <w:right w:val="single" w:sz="4" w:space="0" w:color="auto"/>
            </w:tcBorders>
          </w:tcPr>
          <w:p w14:paraId="09B13CDE" w14:textId="77777777" w:rsidR="00A370FF" w:rsidRPr="00663D17" w:rsidRDefault="00A370FF" w:rsidP="00475C0D">
            <w:pPr>
              <w:rPr>
                <w:rFonts w:ascii="Arial" w:hAnsi="Arial" w:cs="Arial"/>
                <w:b/>
                <w:color w:val="000000"/>
                <w:sz w:val="24"/>
                <w:szCs w:val="24"/>
              </w:rPr>
            </w:pPr>
            <w:r w:rsidRPr="00663D17">
              <w:rPr>
                <w:rFonts w:ascii="Arial" w:hAnsi="Arial" w:cs="Arial"/>
                <w:b/>
                <w:color w:val="000000"/>
                <w:sz w:val="24"/>
                <w:szCs w:val="24"/>
              </w:rPr>
              <w:t>5   4   3   2   1 NA</w:t>
            </w:r>
          </w:p>
          <w:p w14:paraId="6F78BB0E" w14:textId="77777777" w:rsidR="00A370FF" w:rsidRPr="00663D17" w:rsidRDefault="00A370FF" w:rsidP="00475C0D">
            <w:pPr>
              <w:rPr>
                <w:rFonts w:ascii="Arial" w:hAnsi="Arial" w:cs="Arial"/>
                <w:color w:val="000000"/>
                <w:sz w:val="24"/>
                <w:szCs w:val="24"/>
              </w:rPr>
            </w:pPr>
          </w:p>
        </w:tc>
      </w:tr>
      <w:tr w:rsidR="00A370FF" w:rsidRPr="00663D17" w14:paraId="6F4627E5" w14:textId="77777777" w:rsidTr="00475C0D">
        <w:trPr>
          <w:trHeight w:val="3083"/>
        </w:trPr>
        <w:tc>
          <w:tcPr>
            <w:tcW w:w="4968" w:type="dxa"/>
            <w:vMerge w:val="restart"/>
            <w:tcBorders>
              <w:top w:val="single" w:sz="4" w:space="0" w:color="auto"/>
              <w:left w:val="single" w:sz="4" w:space="0" w:color="auto"/>
              <w:right w:val="single" w:sz="4" w:space="0" w:color="auto"/>
            </w:tcBorders>
            <w:shd w:val="clear" w:color="auto" w:fill="D9D9D9" w:themeFill="background1" w:themeFillShade="D9"/>
          </w:tcPr>
          <w:p w14:paraId="590A1D4D" w14:textId="77777777" w:rsidR="00A370FF" w:rsidRPr="00663D17" w:rsidRDefault="00A370FF" w:rsidP="00475C0D">
            <w:pPr>
              <w:pStyle w:val="Pa15"/>
              <w:spacing w:before="260"/>
              <w:rPr>
                <w:rFonts w:ascii="Arial" w:hAnsi="Arial" w:cs="Arial"/>
                <w:color w:val="000000"/>
              </w:rPr>
            </w:pPr>
            <w:r w:rsidRPr="00663D17">
              <w:rPr>
                <w:rFonts w:ascii="Arial" w:hAnsi="Arial" w:cs="Arial"/>
                <w:b/>
                <w:bCs/>
                <w:color w:val="000000"/>
              </w:rPr>
              <w:lastRenderedPageBreak/>
              <w:t xml:space="preserve">#6: Engage with Individuals, Families, Groups, Organizations, and Communities </w:t>
            </w:r>
          </w:p>
          <w:p w14:paraId="7413078F" w14:textId="77777777" w:rsidR="00A370FF" w:rsidRPr="00663D17" w:rsidRDefault="00A370FF" w:rsidP="00475C0D">
            <w:pPr>
              <w:rPr>
                <w:rFonts w:ascii="Arial" w:hAnsi="Arial" w:cs="Arial"/>
                <w:color w:val="000000"/>
                <w:sz w:val="24"/>
                <w:szCs w:val="24"/>
              </w:rPr>
            </w:pPr>
            <w:r w:rsidRPr="00663D17">
              <w:rPr>
                <w:rFonts w:ascii="Arial" w:hAnsi="Arial" w:cs="Arial"/>
                <w:color w:val="000000"/>
                <w:sz w:val="24"/>
                <w:szCs w:val="24"/>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Social workers:</w:t>
            </w:r>
          </w:p>
          <w:p w14:paraId="1915EB11" w14:textId="77777777" w:rsidR="00A370FF" w:rsidRPr="00663D17" w:rsidRDefault="00A370FF" w:rsidP="00475C0D">
            <w:pPr>
              <w:rPr>
                <w:rFonts w:ascii="Arial" w:hAnsi="Arial" w:cs="Arial"/>
                <w:color w:val="000000"/>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E7B73A" w14:textId="77777777" w:rsidR="00A370FF" w:rsidRPr="00663D17" w:rsidRDefault="00A370FF" w:rsidP="00475C0D">
            <w:pPr>
              <w:autoSpaceDE w:val="0"/>
              <w:autoSpaceDN w:val="0"/>
              <w:adjustRightInd w:val="0"/>
              <w:rPr>
                <w:rFonts w:ascii="Arial" w:hAnsi="Arial" w:cs="Arial"/>
                <w:color w:val="000000"/>
                <w:sz w:val="24"/>
                <w:szCs w:val="24"/>
              </w:rPr>
            </w:pPr>
          </w:p>
          <w:p w14:paraId="6C6D13EB" w14:textId="77777777" w:rsidR="00A370FF" w:rsidRPr="00663D17" w:rsidRDefault="00A370FF" w:rsidP="00A370FF">
            <w:pPr>
              <w:numPr>
                <w:ilvl w:val="0"/>
                <w:numId w:val="1"/>
              </w:numPr>
              <w:autoSpaceDE w:val="0"/>
              <w:autoSpaceDN w:val="0"/>
              <w:adjustRightInd w:val="0"/>
              <w:rPr>
                <w:rFonts w:ascii="Arial" w:hAnsi="Arial" w:cs="Arial"/>
                <w:color w:val="000000"/>
                <w:sz w:val="24"/>
                <w:szCs w:val="24"/>
              </w:rPr>
            </w:pPr>
            <w:r w:rsidRPr="00663D17">
              <w:rPr>
                <w:rFonts w:ascii="Arial" w:hAnsi="Arial" w:cs="Arial"/>
                <w:color w:val="000000"/>
                <w:sz w:val="24"/>
                <w:szCs w:val="24"/>
              </w:rPr>
              <w:t>apply knowledge of human behavior and the social environment, person-in-environment, and other multidisciplinary theoretical frameworks to engage with clients and constituencies; and</w:t>
            </w:r>
          </w:p>
          <w:p w14:paraId="2FA21549" w14:textId="77777777" w:rsidR="00A370FF" w:rsidRPr="00663D17" w:rsidRDefault="00A370FF" w:rsidP="00475C0D">
            <w:pPr>
              <w:rPr>
                <w:rFonts w:ascii="Arial" w:hAnsi="Arial" w:cs="Arial"/>
                <w:color w:val="000000"/>
                <w:sz w:val="24"/>
                <w:szCs w:val="24"/>
              </w:rPr>
            </w:pPr>
          </w:p>
        </w:tc>
        <w:tc>
          <w:tcPr>
            <w:tcW w:w="1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174F2F" w14:textId="77777777" w:rsidR="00A370FF" w:rsidRPr="00663D17" w:rsidRDefault="00A370FF" w:rsidP="00475C0D">
            <w:pPr>
              <w:rPr>
                <w:rFonts w:ascii="Arial" w:hAnsi="Arial" w:cs="Arial"/>
                <w:color w:val="000000"/>
                <w:sz w:val="24"/>
                <w:szCs w:val="24"/>
              </w:rPr>
            </w:pPr>
          </w:p>
          <w:p w14:paraId="3145AAB9" w14:textId="77777777" w:rsidR="00A370FF" w:rsidRPr="00663D17" w:rsidRDefault="00A370FF" w:rsidP="00475C0D">
            <w:pPr>
              <w:rPr>
                <w:rFonts w:ascii="Arial" w:hAnsi="Arial" w:cs="Arial"/>
                <w:color w:val="000000"/>
                <w:sz w:val="24"/>
                <w:szCs w:val="24"/>
              </w:rPr>
            </w:pPr>
            <w:r w:rsidRPr="00663D17">
              <w:rPr>
                <w:rFonts w:ascii="Arial" w:hAnsi="Arial" w:cs="Arial"/>
                <w:color w:val="000000"/>
                <w:sz w:val="24"/>
                <w:szCs w:val="24"/>
              </w:rPr>
              <w:t>5   4   3   2   1 NA</w:t>
            </w:r>
          </w:p>
          <w:p w14:paraId="58B33D5E" w14:textId="77777777" w:rsidR="00A370FF" w:rsidRPr="00663D17" w:rsidRDefault="00A370FF" w:rsidP="00475C0D">
            <w:pPr>
              <w:rPr>
                <w:rFonts w:ascii="Arial" w:hAnsi="Arial" w:cs="Arial"/>
                <w:color w:val="000000"/>
                <w:sz w:val="24"/>
                <w:szCs w:val="24"/>
              </w:rPr>
            </w:pPr>
          </w:p>
        </w:tc>
      </w:tr>
      <w:tr w:rsidR="00A370FF" w:rsidRPr="00663D17" w14:paraId="4C788F43" w14:textId="77777777" w:rsidTr="00475C0D">
        <w:trPr>
          <w:trHeight w:val="3082"/>
        </w:trPr>
        <w:tc>
          <w:tcPr>
            <w:tcW w:w="4968" w:type="dxa"/>
            <w:vMerge/>
            <w:tcBorders>
              <w:left w:val="single" w:sz="4" w:space="0" w:color="auto"/>
              <w:bottom w:val="single" w:sz="4" w:space="0" w:color="auto"/>
              <w:right w:val="single" w:sz="4" w:space="0" w:color="auto"/>
            </w:tcBorders>
            <w:shd w:val="clear" w:color="auto" w:fill="D9D9D9" w:themeFill="background1" w:themeFillShade="D9"/>
          </w:tcPr>
          <w:p w14:paraId="717579D8" w14:textId="77777777" w:rsidR="00A370FF" w:rsidRPr="00663D17" w:rsidRDefault="00A370FF" w:rsidP="00475C0D">
            <w:pPr>
              <w:pStyle w:val="Pa15"/>
              <w:spacing w:before="260"/>
              <w:rPr>
                <w:rFonts w:ascii="Arial" w:hAnsi="Arial" w:cs="Arial"/>
                <w:b/>
                <w:bCs/>
                <w:color w:val="000000"/>
              </w:rPr>
            </w:pPr>
          </w:p>
        </w:tc>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D044D6" w14:textId="77777777" w:rsidR="00A370FF" w:rsidRPr="00663D17" w:rsidRDefault="00A370FF" w:rsidP="00A370FF">
            <w:pPr>
              <w:numPr>
                <w:ilvl w:val="0"/>
                <w:numId w:val="1"/>
              </w:numPr>
              <w:autoSpaceDE w:val="0"/>
              <w:autoSpaceDN w:val="0"/>
              <w:adjustRightInd w:val="0"/>
              <w:rPr>
                <w:rFonts w:ascii="Arial" w:hAnsi="Arial" w:cs="Arial"/>
                <w:color w:val="000000"/>
                <w:sz w:val="24"/>
                <w:szCs w:val="24"/>
              </w:rPr>
            </w:pPr>
            <w:r w:rsidRPr="00663D17">
              <w:rPr>
                <w:rFonts w:ascii="Arial" w:hAnsi="Arial" w:cs="Arial"/>
                <w:color w:val="000000"/>
                <w:sz w:val="24"/>
                <w:szCs w:val="24"/>
              </w:rPr>
              <w:t>use empathy, reflection, and interpersonal skills to effectively engage diverse clients and constituencies.</w:t>
            </w:r>
          </w:p>
          <w:p w14:paraId="4AED98D6" w14:textId="77777777" w:rsidR="00A370FF" w:rsidRPr="00663D17" w:rsidRDefault="00A370FF" w:rsidP="00475C0D">
            <w:pPr>
              <w:rPr>
                <w:rFonts w:ascii="Arial" w:hAnsi="Arial" w:cs="Arial"/>
                <w:color w:val="000000"/>
                <w:sz w:val="24"/>
                <w:szCs w:val="24"/>
              </w:rPr>
            </w:pPr>
          </w:p>
        </w:tc>
        <w:tc>
          <w:tcPr>
            <w:tcW w:w="1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D3471" w14:textId="77777777" w:rsidR="00A370FF" w:rsidRPr="00663D17" w:rsidRDefault="00A370FF" w:rsidP="00475C0D">
            <w:pPr>
              <w:rPr>
                <w:rFonts w:ascii="Arial" w:hAnsi="Arial" w:cs="Arial"/>
                <w:color w:val="000000"/>
                <w:sz w:val="24"/>
                <w:szCs w:val="24"/>
              </w:rPr>
            </w:pPr>
            <w:r w:rsidRPr="00663D17">
              <w:rPr>
                <w:rFonts w:ascii="Arial" w:hAnsi="Arial" w:cs="Arial"/>
                <w:color w:val="000000"/>
                <w:sz w:val="24"/>
                <w:szCs w:val="24"/>
              </w:rPr>
              <w:t>5   4   3   2   1 NA</w:t>
            </w:r>
          </w:p>
          <w:p w14:paraId="4DA19FB4" w14:textId="77777777" w:rsidR="00A370FF" w:rsidRPr="00663D17" w:rsidRDefault="00A370FF" w:rsidP="00475C0D">
            <w:pPr>
              <w:jc w:val="center"/>
              <w:rPr>
                <w:rFonts w:ascii="Arial" w:hAnsi="Arial" w:cs="Arial"/>
                <w:color w:val="000000"/>
                <w:sz w:val="24"/>
                <w:szCs w:val="24"/>
              </w:rPr>
            </w:pPr>
          </w:p>
        </w:tc>
      </w:tr>
      <w:tr w:rsidR="00A370FF" w:rsidRPr="00663D17" w14:paraId="01460F7B" w14:textId="77777777" w:rsidTr="00475C0D">
        <w:trPr>
          <w:trHeight w:val="720"/>
        </w:trPr>
        <w:tc>
          <w:tcPr>
            <w:tcW w:w="4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1CD322" w14:textId="77777777" w:rsidR="00A370FF" w:rsidRPr="00663D17" w:rsidRDefault="00A370FF" w:rsidP="00475C0D">
            <w:pPr>
              <w:rPr>
                <w:rFonts w:ascii="Arial" w:hAnsi="Arial" w:cs="Arial"/>
                <w:b/>
                <w:bCs/>
                <w:color w:val="000000"/>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DC985F" w14:textId="77777777" w:rsidR="00A370FF" w:rsidRPr="00663D17" w:rsidRDefault="00A370FF" w:rsidP="00475C0D">
            <w:pPr>
              <w:rPr>
                <w:rFonts w:ascii="Arial" w:hAnsi="Arial" w:cs="Arial"/>
                <w:sz w:val="24"/>
                <w:szCs w:val="24"/>
              </w:rPr>
            </w:pPr>
            <w:r w:rsidRPr="00663D17">
              <w:rPr>
                <w:rFonts w:ascii="Arial" w:hAnsi="Arial" w:cs="Arial"/>
                <w:b/>
                <w:iCs/>
                <w:color w:val="000000"/>
                <w:sz w:val="24"/>
                <w:szCs w:val="24"/>
              </w:rPr>
              <w:t>COMPETENCY #6 OVERALL</w:t>
            </w:r>
          </w:p>
        </w:tc>
        <w:tc>
          <w:tcPr>
            <w:tcW w:w="1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E1FE5" w14:textId="77777777" w:rsidR="00A370FF" w:rsidRPr="00663D17" w:rsidRDefault="00A370FF" w:rsidP="00475C0D">
            <w:pPr>
              <w:rPr>
                <w:rFonts w:ascii="Arial" w:hAnsi="Arial" w:cs="Arial"/>
                <w:b/>
                <w:color w:val="000000"/>
                <w:sz w:val="24"/>
                <w:szCs w:val="24"/>
              </w:rPr>
            </w:pPr>
            <w:r w:rsidRPr="00663D17">
              <w:rPr>
                <w:rFonts w:ascii="Arial" w:hAnsi="Arial" w:cs="Arial"/>
                <w:b/>
                <w:color w:val="000000"/>
                <w:sz w:val="24"/>
                <w:szCs w:val="24"/>
              </w:rPr>
              <w:t>5   4   3   2   1 NA</w:t>
            </w:r>
          </w:p>
          <w:p w14:paraId="17AA748D" w14:textId="77777777" w:rsidR="00A370FF" w:rsidRPr="00663D17" w:rsidRDefault="00A370FF" w:rsidP="00475C0D">
            <w:pPr>
              <w:rPr>
                <w:rFonts w:ascii="Arial" w:hAnsi="Arial" w:cs="Arial"/>
                <w:color w:val="000000"/>
                <w:sz w:val="24"/>
                <w:szCs w:val="24"/>
              </w:rPr>
            </w:pPr>
          </w:p>
        </w:tc>
      </w:tr>
      <w:tr w:rsidR="00A370FF" w:rsidRPr="00663D17" w14:paraId="4CDD7773" w14:textId="77777777" w:rsidTr="00475C0D">
        <w:trPr>
          <w:trHeight w:val="1344"/>
        </w:trPr>
        <w:tc>
          <w:tcPr>
            <w:tcW w:w="4968" w:type="dxa"/>
            <w:vMerge w:val="restart"/>
            <w:tcBorders>
              <w:top w:val="single" w:sz="4" w:space="0" w:color="auto"/>
              <w:left w:val="single" w:sz="4" w:space="0" w:color="auto"/>
              <w:right w:val="single" w:sz="4" w:space="0" w:color="auto"/>
            </w:tcBorders>
          </w:tcPr>
          <w:p w14:paraId="77CC9562" w14:textId="77777777" w:rsidR="00A370FF" w:rsidRPr="00663D17" w:rsidRDefault="00A370FF" w:rsidP="00475C0D">
            <w:pPr>
              <w:pStyle w:val="Pa15"/>
              <w:spacing w:before="260"/>
              <w:rPr>
                <w:rFonts w:ascii="Arial" w:hAnsi="Arial" w:cs="Arial"/>
                <w:b/>
                <w:color w:val="000000"/>
              </w:rPr>
            </w:pPr>
            <w:r w:rsidRPr="00663D17">
              <w:rPr>
                <w:rFonts w:ascii="Arial" w:hAnsi="Arial" w:cs="Arial"/>
                <w:b/>
                <w:i/>
                <w:iCs/>
                <w:color w:val="000000"/>
              </w:rPr>
              <w:t>#</w:t>
            </w:r>
            <w:r w:rsidRPr="00663D17">
              <w:rPr>
                <w:rFonts w:ascii="Arial" w:hAnsi="Arial" w:cs="Arial"/>
                <w:b/>
                <w:bCs/>
                <w:color w:val="000000"/>
              </w:rPr>
              <w:t>7: Assess Individuals, Families, Groups, Organizations, and Communities</w:t>
            </w:r>
          </w:p>
          <w:p w14:paraId="7E8BB72D" w14:textId="77777777" w:rsidR="00A370FF" w:rsidRPr="00663D17" w:rsidRDefault="00A370FF" w:rsidP="00475C0D">
            <w:pPr>
              <w:rPr>
                <w:rFonts w:ascii="Arial" w:hAnsi="Arial" w:cs="Arial"/>
                <w:color w:val="000000"/>
                <w:sz w:val="24"/>
                <w:szCs w:val="24"/>
              </w:rPr>
            </w:pPr>
            <w:r w:rsidRPr="00663D17">
              <w:rPr>
                <w:rFonts w:ascii="Arial" w:hAnsi="Arial" w:cs="Arial"/>
                <w:color w:val="000000"/>
                <w:sz w:val="24"/>
                <w:szCs w:val="24"/>
              </w:rPr>
              <w:t xml:space="preserve">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w:t>
            </w:r>
            <w:r w:rsidRPr="00663D17">
              <w:rPr>
                <w:rFonts w:ascii="Arial" w:hAnsi="Arial" w:cs="Arial"/>
                <w:color w:val="000000"/>
                <w:sz w:val="24"/>
                <w:szCs w:val="24"/>
              </w:rPr>
              <w:lastRenderedPageBreak/>
              <w:t>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 Social workers:</w:t>
            </w:r>
          </w:p>
        </w:tc>
        <w:tc>
          <w:tcPr>
            <w:tcW w:w="4140" w:type="dxa"/>
            <w:tcBorders>
              <w:top w:val="single" w:sz="4" w:space="0" w:color="auto"/>
              <w:left w:val="single" w:sz="4" w:space="0" w:color="auto"/>
              <w:bottom w:val="single" w:sz="4" w:space="0" w:color="auto"/>
              <w:right w:val="single" w:sz="4" w:space="0" w:color="auto"/>
            </w:tcBorders>
          </w:tcPr>
          <w:p w14:paraId="50FF385A" w14:textId="77777777" w:rsidR="00A370FF" w:rsidRPr="00663D17" w:rsidRDefault="00A370FF" w:rsidP="00475C0D">
            <w:pPr>
              <w:autoSpaceDE w:val="0"/>
              <w:autoSpaceDN w:val="0"/>
              <w:adjustRightInd w:val="0"/>
              <w:rPr>
                <w:rFonts w:ascii="Arial" w:hAnsi="Arial" w:cs="Arial"/>
                <w:color w:val="000000"/>
                <w:sz w:val="24"/>
                <w:szCs w:val="24"/>
              </w:rPr>
            </w:pPr>
          </w:p>
          <w:p w14:paraId="6A21AA09" w14:textId="77777777" w:rsidR="00A370FF" w:rsidRPr="00663D17" w:rsidRDefault="00A370FF" w:rsidP="00A370FF">
            <w:pPr>
              <w:numPr>
                <w:ilvl w:val="0"/>
                <w:numId w:val="1"/>
              </w:numPr>
              <w:autoSpaceDE w:val="0"/>
              <w:autoSpaceDN w:val="0"/>
              <w:adjustRightInd w:val="0"/>
              <w:rPr>
                <w:rFonts w:ascii="Arial" w:hAnsi="Arial" w:cs="Arial"/>
                <w:color w:val="000000"/>
                <w:sz w:val="24"/>
                <w:szCs w:val="24"/>
              </w:rPr>
            </w:pPr>
            <w:r w:rsidRPr="00663D17">
              <w:rPr>
                <w:rFonts w:ascii="Arial" w:hAnsi="Arial" w:cs="Arial"/>
                <w:color w:val="000000"/>
                <w:sz w:val="24"/>
                <w:szCs w:val="24"/>
              </w:rPr>
              <w:t>collect and organize data and apply critical thinking to interpret information from clients and constituencies.</w:t>
            </w:r>
          </w:p>
          <w:p w14:paraId="28851734" w14:textId="77777777" w:rsidR="00A370FF" w:rsidRPr="00663D17" w:rsidRDefault="00A370FF" w:rsidP="00475C0D">
            <w:pPr>
              <w:rPr>
                <w:rFonts w:ascii="Arial" w:hAnsi="Arial" w:cs="Arial"/>
                <w:b/>
                <w:color w:val="000000"/>
                <w:sz w:val="24"/>
                <w:szCs w:val="24"/>
              </w:rPr>
            </w:pPr>
          </w:p>
        </w:tc>
        <w:tc>
          <w:tcPr>
            <w:tcW w:w="1604" w:type="dxa"/>
            <w:tcBorders>
              <w:top w:val="single" w:sz="4" w:space="0" w:color="auto"/>
              <w:left w:val="single" w:sz="4" w:space="0" w:color="auto"/>
              <w:bottom w:val="single" w:sz="4" w:space="0" w:color="auto"/>
              <w:right w:val="single" w:sz="4" w:space="0" w:color="auto"/>
            </w:tcBorders>
          </w:tcPr>
          <w:p w14:paraId="14D7EA01" w14:textId="77777777" w:rsidR="00A370FF" w:rsidRPr="00663D17" w:rsidRDefault="00A370FF" w:rsidP="00475C0D">
            <w:pPr>
              <w:rPr>
                <w:rFonts w:ascii="Arial" w:hAnsi="Arial" w:cs="Arial"/>
                <w:color w:val="000000"/>
                <w:sz w:val="24"/>
                <w:szCs w:val="24"/>
              </w:rPr>
            </w:pPr>
          </w:p>
          <w:p w14:paraId="3A38E01C" w14:textId="77777777" w:rsidR="00A370FF" w:rsidRPr="00663D17" w:rsidRDefault="00A370FF" w:rsidP="00475C0D">
            <w:pPr>
              <w:rPr>
                <w:rFonts w:ascii="Arial" w:hAnsi="Arial" w:cs="Arial"/>
                <w:color w:val="000000"/>
                <w:sz w:val="24"/>
                <w:szCs w:val="24"/>
              </w:rPr>
            </w:pPr>
            <w:r w:rsidRPr="00663D17">
              <w:rPr>
                <w:rFonts w:ascii="Arial" w:hAnsi="Arial" w:cs="Arial"/>
                <w:color w:val="000000"/>
                <w:sz w:val="24"/>
                <w:szCs w:val="24"/>
              </w:rPr>
              <w:t>5   4   3 2 1 NA</w:t>
            </w:r>
          </w:p>
          <w:p w14:paraId="32FA7168" w14:textId="77777777" w:rsidR="00A370FF" w:rsidRPr="00663D17" w:rsidRDefault="00A370FF" w:rsidP="00475C0D">
            <w:pPr>
              <w:rPr>
                <w:rFonts w:ascii="Arial" w:hAnsi="Arial" w:cs="Arial"/>
                <w:color w:val="000000"/>
                <w:sz w:val="24"/>
                <w:szCs w:val="24"/>
              </w:rPr>
            </w:pPr>
          </w:p>
        </w:tc>
      </w:tr>
      <w:tr w:rsidR="00A370FF" w:rsidRPr="00663D17" w14:paraId="68B8991D" w14:textId="77777777" w:rsidTr="00475C0D">
        <w:trPr>
          <w:trHeight w:val="1342"/>
        </w:trPr>
        <w:tc>
          <w:tcPr>
            <w:tcW w:w="4968" w:type="dxa"/>
            <w:vMerge/>
            <w:tcBorders>
              <w:left w:val="single" w:sz="4" w:space="0" w:color="auto"/>
              <w:right w:val="single" w:sz="4" w:space="0" w:color="auto"/>
            </w:tcBorders>
          </w:tcPr>
          <w:p w14:paraId="673C5A5B" w14:textId="77777777" w:rsidR="00A370FF" w:rsidRPr="00663D17" w:rsidRDefault="00A370FF" w:rsidP="00475C0D">
            <w:pPr>
              <w:pStyle w:val="Pa15"/>
              <w:spacing w:before="260"/>
              <w:rPr>
                <w:rFonts w:ascii="Arial" w:hAnsi="Arial" w:cs="Arial"/>
                <w:b/>
                <w:i/>
                <w:iCs/>
                <w:color w:val="000000"/>
              </w:rPr>
            </w:pPr>
          </w:p>
        </w:tc>
        <w:tc>
          <w:tcPr>
            <w:tcW w:w="4140" w:type="dxa"/>
            <w:tcBorders>
              <w:top w:val="single" w:sz="4" w:space="0" w:color="auto"/>
              <w:left w:val="single" w:sz="4" w:space="0" w:color="auto"/>
              <w:bottom w:val="single" w:sz="4" w:space="0" w:color="auto"/>
              <w:right w:val="single" w:sz="4" w:space="0" w:color="auto"/>
            </w:tcBorders>
          </w:tcPr>
          <w:p w14:paraId="11633E43" w14:textId="77777777" w:rsidR="00A370FF" w:rsidRPr="00663D17" w:rsidRDefault="00A370FF" w:rsidP="00A370FF">
            <w:pPr>
              <w:numPr>
                <w:ilvl w:val="0"/>
                <w:numId w:val="1"/>
              </w:numPr>
              <w:autoSpaceDE w:val="0"/>
              <w:autoSpaceDN w:val="0"/>
              <w:adjustRightInd w:val="0"/>
              <w:rPr>
                <w:rFonts w:ascii="Arial" w:hAnsi="Arial" w:cs="Arial"/>
                <w:color w:val="000000"/>
                <w:sz w:val="24"/>
                <w:szCs w:val="24"/>
              </w:rPr>
            </w:pPr>
            <w:r w:rsidRPr="00663D17">
              <w:rPr>
                <w:rFonts w:ascii="Arial" w:hAnsi="Arial" w:cs="Arial"/>
                <w:color w:val="000000"/>
                <w:sz w:val="24"/>
                <w:szCs w:val="24"/>
              </w:rPr>
              <w:t xml:space="preserve">apply knowledge of human behavior and the social environment, person-in-environment, and other multidisciplinary theoretical frameworks in the analysis of </w:t>
            </w:r>
            <w:r w:rsidRPr="00663D17">
              <w:rPr>
                <w:rFonts w:ascii="Arial" w:hAnsi="Arial" w:cs="Arial"/>
                <w:color w:val="000000"/>
                <w:sz w:val="24"/>
                <w:szCs w:val="24"/>
              </w:rPr>
              <w:lastRenderedPageBreak/>
              <w:t>assessment data from clients and constituencies.</w:t>
            </w:r>
          </w:p>
          <w:p w14:paraId="275844B7" w14:textId="77777777" w:rsidR="00A370FF" w:rsidRPr="00663D17" w:rsidRDefault="00A370FF" w:rsidP="00475C0D">
            <w:pPr>
              <w:rPr>
                <w:rFonts w:ascii="Arial" w:hAnsi="Arial" w:cs="Arial"/>
                <w:b/>
                <w:color w:val="000000"/>
                <w:sz w:val="24"/>
                <w:szCs w:val="24"/>
              </w:rPr>
            </w:pPr>
          </w:p>
        </w:tc>
        <w:tc>
          <w:tcPr>
            <w:tcW w:w="1604" w:type="dxa"/>
            <w:tcBorders>
              <w:top w:val="single" w:sz="4" w:space="0" w:color="auto"/>
              <w:left w:val="single" w:sz="4" w:space="0" w:color="auto"/>
              <w:bottom w:val="single" w:sz="4" w:space="0" w:color="auto"/>
              <w:right w:val="single" w:sz="4" w:space="0" w:color="auto"/>
            </w:tcBorders>
          </w:tcPr>
          <w:p w14:paraId="0050F90D" w14:textId="42266CCE" w:rsidR="00A370FF" w:rsidRPr="00663D17" w:rsidRDefault="00A370FF" w:rsidP="00475C0D">
            <w:pPr>
              <w:rPr>
                <w:rFonts w:ascii="Arial" w:hAnsi="Arial" w:cs="Arial"/>
                <w:color w:val="000000"/>
                <w:sz w:val="24"/>
                <w:szCs w:val="24"/>
              </w:rPr>
            </w:pPr>
            <w:r w:rsidRPr="00663D17">
              <w:rPr>
                <w:rFonts w:ascii="Arial" w:hAnsi="Arial" w:cs="Arial"/>
                <w:color w:val="000000"/>
                <w:sz w:val="24"/>
                <w:szCs w:val="24"/>
              </w:rPr>
              <w:lastRenderedPageBreak/>
              <w:t xml:space="preserve">5   4   3 2 </w:t>
            </w:r>
            <w:r w:rsidR="00F56F23" w:rsidRPr="00663D17">
              <w:rPr>
                <w:rFonts w:ascii="Arial" w:hAnsi="Arial" w:cs="Arial"/>
                <w:color w:val="000000"/>
                <w:sz w:val="24"/>
                <w:szCs w:val="24"/>
              </w:rPr>
              <w:t>1 NA</w:t>
            </w:r>
          </w:p>
          <w:p w14:paraId="3D6F0FA9" w14:textId="77777777" w:rsidR="00A370FF" w:rsidRPr="00663D17" w:rsidRDefault="00A370FF" w:rsidP="00475C0D">
            <w:pPr>
              <w:rPr>
                <w:rFonts w:ascii="Arial" w:hAnsi="Arial" w:cs="Arial"/>
                <w:color w:val="000000"/>
                <w:sz w:val="24"/>
                <w:szCs w:val="24"/>
              </w:rPr>
            </w:pPr>
          </w:p>
        </w:tc>
      </w:tr>
      <w:tr w:rsidR="00A370FF" w:rsidRPr="00663D17" w14:paraId="17364D79" w14:textId="77777777" w:rsidTr="00475C0D">
        <w:trPr>
          <w:trHeight w:val="1342"/>
        </w:trPr>
        <w:tc>
          <w:tcPr>
            <w:tcW w:w="4968" w:type="dxa"/>
            <w:vMerge/>
            <w:tcBorders>
              <w:left w:val="single" w:sz="4" w:space="0" w:color="auto"/>
              <w:right w:val="single" w:sz="4" w:space="0" w:color="auto"/>
            </w:tcBorders>
          </w:tcPr>
          <w:p w14:paraId="0CD6EA25" w14:textId="77777777" w:rsidR="00A370FF" w:rsidRPr="00663D17" w:rsidRDefault="00A370FF" w:rsidP="00475C0D">
            <w:pPr>
              <w:pStyle w:val="Pa15"/>
              <w:spacing w:before="260"/>
              <w:rPr>
                <w:rFonts w:ascii="Arial" w:hAnsi="Arial" w:cs="Arial"/>
                <w:b/>
                <w:i/>
                <w:iCs/>
                <w:color w:val="000000"/>
              </w:rPr>
            </w:pPr>
          </w:p>
        </w:tc>
        <w:tc>
          <w:tcPr>
            <w:tcW w:w="4140" w:type="dxa"/>
            <w:tcBorders>
              <w:top w:val="single" w:sz="4" w:space="0" w:color="auto"/>
              <w:left w:val="single" w:sz="4" w:space="0" w:color="auto"/>
              <w:bottom w:val="single" w:sz="4" w:space="0" w:color="auto"/>
              <w:right w:val="single" w:sz="4" w:space="0" w:color="auto"/>
            </w:tcBorders>
          </w:tcPr>
          <w:p w14:paraId="2BE1438B" w14:textId="77777777" w:rsidR="00A370FF" w:rsidRPr="00663D17" w:rsidRDefault="00A370FF" w:rsidP="00A370FF">
            <w:pPr>
              <w:numPr>
                <w:ilvl w:val="0"/>
                <w:numId w:val="1"/>
              </w:numPr>
              <w:autoSpaceDE w:val="0"/>
              <w:autoSpaceDN w:val="0"/>
              <w:adjustRightInd w:val="0"/>
              <w:rPr>
                <w:rFonts w:ascii="Arial" w:hAnsi="Arial" w:cs="Arial"/>
                <w:color w:val="000000"/>
                <w:sz w:val="24"/>
                <w:szCs w:val="24"/>
              </w:rPr>
            </w:pPr>
            <w:r w:rsidRPr="00663D17">
              <w:rPr>
                <w:rFonts w:ascii="Arial" w:hAnsi="Arial" w:cs="Arial"/>
                <w:color w:val="000000"/>
                <w:sz w:val="24"/>
                <w:szCs w:val="24"/>
              </w:rPr>
              <w:t>develop mutually agreed-on intervention goals and objectives based on the critical assessment of strengths, needs, and challenges within clients and constituencies; and</w:t>
            </w:r>
          </w:p>
          <w:p w14:paraId="7BE8E483" w14:textId="77777777" w:rsidR="00A370FF" w:rsidRPr="00663D17" w:rsidRDefault="00A370FF" w:rsidP="00475C0D">
            <w:pPr>
              <w:rPr>
                <w:rFonts w:ascii="Arial" w:hAnsi="Arial" w:cs="Arial"/>
                <w:b/>
                <w:color w:val="000000"/>
                <w:sz w:val="24"/>
                <w:szCs w:val="24"/>
              </w:rPr>
            </w:pPr>
          </w:p>
        </w:tc>
        <w:tc>
          <w:tcPr>
            <w:tcW w:w="1604" w:type="dxa"/>
            <w:tcBorders>
              <w:top w:val="single" w:sz="4" w:space="0" w:color="auto"/>
              <w:left w:val="single" w:sz="4" w:space="0" w:color="auto"/>
              <w:bottom w:val="single" w:sz="4" w:space="0" w:color="auto"/>
              <w:right w:val="single" w:sz="4" w:space="0" w:color="auto"/>
            </w:tcBorders>
          </w:tcPr>
          <w:p w14:paraId="30937E8F" w14:textId="77777777" w:rsidR="00A370FF" w:rsidRPr="00663D17" w:rsidRDefault="00A370FF" w:rsidP="00475C0D">
            <w:pPr>
              <w:rPr>
                <w:rFonts w:ascii="Arial" w:hAnsi="Arial" w:cs="Arial"/>
                <w:color w:val="000000"/>
                <w:sz w:val="24"/>
                <w:szCs w:val="24"/>
              </w:rPr>
            </w:pPr>
            <w:r w:rsidRPr="00663D17">
              <w:rPr>
                <w:rFonts w:ascii="Arial" w:hAnsi="Arial" w:cs="Arial"/>
                <w:color w:val="000000"/>
                <w:sz w:val="24"/>
                <w:szCs w:val="24"/>
              </w:rPr>
              <w:t>5   4   3 2 1 NA</w:t>
            </w:r>
          </w:p>
          <w:p w14:paraId="256B0F4A" w14:textId="77777777" w:rsidR="00A370FF" w:rsidRPr="00663D17" w:rsidRDefault="00A370FF" w:rsidP="00475C0D">
            <w:pPr>
              <w:rPr>
                <w:rFonts w:ascii="Arial" w:hAnsi="Arial" w:cs="Arial"/>
                <w:color w:val="000000"/>
                <w:sz w:val="24"/>
                <w:szCs w:val="24"/>
              </w:rPr>
            </w:pPr>
          </w:p>
        </w:tc>
      </w:tr>
      <w:tr w:rsidR="00A370FF" w:rsidRPr="00663D17" w14:paraId="11332784" w14:textId="77777777" w:rsidTr="00475C0D">
        <w:trPr>
          <w:trHeight w:val="1342"/>
        </w:trPr>
        <w:tc>
          <w:tcPr>
            <w:tcW w:w="4968" w:type="dxa"/>
            <w:vMerge/>
            <w:tcBorders>
              <w:left w:val="single" w:sz="4" w:space="0" w:color="auto"/>
              <w:bottom w:val="single" w:sz="4" w:space="0" w:color="auto"/>
              <w:right w:val="single" w:sz="4" w:space="0" w:color="auto"/>
            </w:tcBorders>
          </w:tcPr>
          <w:p w14:paraId="1946C84B" w14:textId="77777777" w:rsidR="00A370FF" w:rsidRPr="00663D17" w:rsidRDefault="00A370FF" w:rsidP="00475C0D">
            <w:pPr>
              <w:pStyle w:val="Pa15"/>
              <w:spacing w:before="260"/>
              <w:rPr>
                <w:rFonts w:ascii="Arial" w:hAnsi="Arial" w:cs="Arial"/>
                <w:b/>
                <w:i/>
                <w:iCs/>
                <w:color w:val="000000"/>
              </w:rPr>
            </w:pPr>
          </w:p>
        </w:tc>
        <w:tc>
          <w:tcPr>
            <w:tcW w:w="4140" w:type="dxa"/>
            <w:tcBorders>
              <w:top w:val="single" w:sz="4" w:space="0" w:color="auto"/>
              <w:left w:val="single" w:sz="4" w:space="0" w:color="auto"/>
              <w:bottom w:val="single" w:sz="4" w:space="0" w:color="auto"/>
              <w:right w:val="single" w:sz="4" w:space="0" w:color="auto"/>
            </w:tcBorders>
          </w:tcPr>
          <w:p w14:paraId="4B7E949A" w14:textId="77777777" w:rsidR="00A370FF" w:rsidRPr="00663D17" w:rsidRDefault="00A370FF" w:rsidP="00A370FF">
            <w:pPr>
              <w:numPr>
                <w:ilvl w:val="0"/>
                <w:numId w:val="1"/>
              </w:numPr>
              <w:autoSpaceDE w:val="0"/>
              <w:autoSpaceDN w:val="0"/>
              <w:adjustRightInd w:val="0"/>
              <w:rPr>
                <w:rFonts w:ascii="Arial" w:hAnsi="Arial" w:cs="Arial"/>
                <w:color w:val="000000"/>
                <w:sz w:val="24"/>
                <w:szCs w:val="24"/>
              </w:rPr>
            </w:pPr>
            <w:r w:rsidRPr="00663D17">
              <w:rPr>
                <w:rFonts w:ascii="Arial" w:hAnsi="Arial" w:cs="Arial"/>
                <w:color w:val="000000"/>
                <w:sz w:val="24"/>
                <w:szCs w:val="24"/>
              </w:rPr>
              <w:t>select appropriate intervention strategies based on the assessment, research knowledge, and values and preferences of clients and constituencies.</w:t>
            </w:r>
          </w:p>
          <w:p w14:paraId="5217A9FE" w14:textId="77777777" w:rsidR="00A370FF" w:rsidRPr="00663D17" w:rsidRDefault="00A370FF" w:rsidP="00475C0D">
            <w:pPr>
              <w:rPr>
                <w:rFonts w:ascii="Arial" w:hAnsi="Arial" w:cs="Arial"/>
                <w:b/>
                <w:color w:val="000000"/>
                <w:sz w:val="24"/>
                <w:szCs w:val="24"/>
              </w:rPr>
            </w:pPr>
          </w:p>
        </w:tc>
        <w:tc>
          <w:tcPr>
            <w:tcW w:w="1604" w:type="dxa"/>
            <w:tcBorders>
              <w:top w:val="single" w:sz="4" w:space="0" w:color="auto"/>
              <w:left w:val="single" w:sz="4" w:space="0" w:color="auto"/>
              <w:bottom w:val="single" w:sz="4" w:space="0" w:color="auto"/>
              <w:right w:val="single" w:sz="4" w:space="0" w:color="auto"/>
            </w:tcBorders>
          </w:tcPr>
          <w:p w14:paraId="70E14B23" w14:textId="77777777" w:rsidR="00A370FF" w:rsidRPr="00663D17" w:rsidRDefault="00A370FF" w:rsidP="00475C0D">
            <w:pPr>
              <w:rPr>
                <w:rFonts w:ascii="Arial" w:hAnsi="Arial" w:cs="Arial"/>
                <w:color w:val="000000"/>
                <w:sz w:val="24"/>
                <w:szCs w:val="24"/>
              </w:rPr>
            </w:pPr>
            <w:r w:rsidRPr="00663D17">
              <w:rPr>
                <w:rFonts w:ascii="Arial" w:hAnsi="Arial" w:cs="Arial"/>
                <w:color w:val="000000"/>
                <w:sz w:val="24"/>
                <w:szCs w:val="24"/>
              </w:rPr>
              <w:t>5   4   3 2 1 NA</w:t>
            </w:r>
          </w:p>
          <w:p w14:paraId="0E0C8411" w14:textId="77777777" w:rsidR="00A370FF" w:rsidRPr="00663D17" w:rsidRDefault="00A370FF" w:rsidP="00475C0D">
            <w:pPr>
              <w:rPr>
                <w:rFonts w:ascii="Arial" w:hAnsi="Arial" w:cs="Arial"/>
                <w:b/>
                <w:color w:val="000000"/>
                <w:sz w:val="24"/>
                <w:szCs w:val="24"/>
              </w:rPr>
            </w:pPr>
          </w:p>
        </w:tc>
      </w:tr>
      <w:tr w:rsidR="00A370FF" w:rsidRPr="00663D17" w14:paraId="03C37DD0" w14:textId="77777777" w:rsidTr="00475C0D">
        <w:trPr>
          <w:trHeight w:val="720"/>
        </w:trPr>
        <w:tc>
          <w:tcPr>
            <w:tcW w:w="4968" w:type="dxa"/>
            <w:tcBorders>
              <w:top w:val="single" w:sz="4" w:space="0" w:color="auto"/>
              <w:left w:val="single" w:sz="4" w:space="0" w:color="auto"/>
              <w:bottom w:val="single" w:sz="4" w:space="0" w:color="auto"/>
              <w:right w:val="single" w:sz="4" w:space="0" w:color="auto"/>
            </w:tcBorders>
          </w:tcPr>
          <w:p w14:paraId="727FB44A" w14:textId="77777777" w:rsidR="00A370FF" w:rsidRPr="00663D17" w:rsidRDefault="00A370FF" w:rsidP="00475C0D">
            <w:pPr>
              <w:rPr>
                <w:rFonts w:ascii="Arial" w:hAnsi="Arial" w:cs="Arial"/>
                <w:b/>
                <w:bCs/>
                <w:color w:val="000000"/>
                <w:sz w:val="24"/>
                <w:szCs w:val="24"/>
              </w:rPr>
            </w:pPr>
          </w:p>
        </w:tc>
        <w:tc>
          <w:tcPr>
            <w:tcW w:w="4140" w:type="dxa"/>
            <w:tcBorders>
              <w:top w:val="single" w:sz="4" w:space="0" w:color="auto"/>
              <w:left w:val="single" w:sz="4" w:space="0" w:color="auto"/>
              <w:bottom w:val="single" w:sz="4" w:space="0" w:color="auto"/>
              <w:right w:val="single" w:sz="4" w:space="0" w:color="auto"/>
            </w:tcBorders>
          </w:tcPr>
          <w:p w14:paraId="283463B6" w14:textId="77777777" w:rsidR="00A370FF" w:rsidRPr="00663D17" w:rsidRDefault="00A370FF" w:rsidP="00475C0D">
            <w:pPr>
              <w:rPr>
                <w:rFonts w:ascii="Arial" w:hAnsi="Arial" w:cs="Arial"/>
                <w:sz w:val="24"/>
                <w:szCs w:val="24"/>
              </w:rPr>
            </w:pPr>
            <w:r w:rsidRPr="00663D17">
              <w:rPr>
                <w:rFonts w:ascii="Arial" w:hAnsi="Arial" w:cs="Arial"/>
                <w:b/>
                <w:iCs/>
                <w:color w:val="000000"/>
                <w:sz w:val="24"/>
                <w:szCs w:val="24"/>
              </w:rPr>
              <w:t>COMPETENCY #7 OVERALL</w:t>
            </w:r>
          </w:p>
        </w:tc>
        <w:tc>
          <w:tcPr>
            <w:tcW w:w="1604" w:type="dxa"/>
            <w:tcBorders>
              <w:top w:val="single" w:sz="4" w:space="0" w:color="auto"/>
              <w:left w:val="single" w:sz="4" w:space="0" w:color="auto"/>
              <w:bottom w:val="single" w:sz="4" w:space="0" w:color="auto"/>
              <w:right w:val="single" w:sz="4" w:space="0" w:color="auto"/>
            </w:tcBorders>
          </w:tcPr>
          <w:p w14:paraId="7CE1F516" w14:textId="77777777" w:rsidR="00A370FF" w:rsidRPr="00663D17" w:rsidRDefault="00A370FF" w:rsidP="00475C0D">
            <w:pPr>
              <w:rPr>
                <w:rFonts w:ascii="Arial" w:hAnsi="Arial" w:cs="Arial"/>
                <w:b/>
                <w:color w:val="000000"/>
                <w:sz w:val="24"/>
                <w:szCs w:val="24"/>
              </w:rPr>
            </w:pPr>
            <w:r w:rsidRPr="00663D17">
              <w:rPr>
                <w:rFonts w:ascii="Arial" w:hAnsi="Arial" w:cs="Arial"/>
                <w:b/>
                <w:color w:val="000000"/>
                <w:sz w:val="24"/>
                <w:szCs w:val="24"/>
              </w:rPr>
              <w:t>5   4   3 2 1 NA</w:t>
            </w:r>
          </w:p>
          <w:p w14:paraId="03844123" w14:textId="77777777" w:rsidR="00A370FF" w:rsidRPr="00663D17" w:rsidRDefault="00A370FF" w:rsidP="00475C0D">
            <w:pPr>
              <w:rPr>
                <w:rFonts w:ascii="Arial" w:hAnsi="Arial" w:cs="Arial"/>
                <w:color w:val="000000"/>
                <w:sz w:val="24"/>
                <w:szCs w:val="24"/>
              </w:rPr>
            </w:pPr>
          </w:p>
        </w:tc>
      </w:tr>
      <w:tr w:rsidR="00A370FF" w:rsidRPr="00663D17" w14:paraId="15AB19BE" w14:textId="77777777" w:rsidTr="00475C0D">
        <w:trPr>
          <w:trHeight w:val="1179"/>
        </w:trPr>
        <w:tc>
          <w:tcPr>
            <w:tcW w:w="4968" w:type="dxa"/>
            <w:vMerge w:val="restart"/>
            <w:tcBorders>
              <w:top w:val="single" w:sz="4" w:space="0" w:color="auto"/>
              <w:left w:val="single" w:sz="4" w:space="0" w:color="auto"/>
              <w:right w:val="single" w:sz="4" w:space="0" w:color="auto"/>
            </w:tcBorders>
            <w:shd w:val="clear" w:color="auto" w:fill="D9D9D9" w:themeFill="background1" w:themeFillShade="D9"/>
          </w:tcPr>
          <w:p w14:paraId="7DBE3A79" w14:textId="77777777" w:rsidR="00A370FF" w:rsidRPr="00663D17" w:rsidRDefault="00A370FF" w:rsidP="00475C0D">
            <w:pPr>
              <w:pStyle w:val="Pa15"/>
              <w:spacing w:before="260"/>
              <w:rPr>
                <w:rFonts w:ascii="Arial" w:hAnsi="Arial" w:cs="Arial"/>
                <w:b/>
                <w:color w:val="000000"/>
              </w:rPr>
            </w:pPr>
            <w:r w:rsidRPr="00663D17">
              <w:rPr>
                <w:rFonts w:ascii="Arial" w:hAnsi="Arial" w:cs="Arial"/>
                <w:b/>
                <w:iCs/>
                <w:color w:val="000000"/>
              </w:rPr>
              <w:t>#</w:t>
            </w:r>
            <w:r w:rsidRPr="00663D17">
              <w:rPr>
                <w:rFonts w:ascii="Arial" w:hAnsi="Arial" w:cs="Arial"/>
                <w:b/>
                <w:bCs/>
                <w:color w:val="000000"/>
              </w:rPr>
              <w:t xml:space="preserve">8: Intervene with Individuals, Families, Groups, Organizations, and Communities </w:t>
            </w:r>
          </w:p>
          <w:p w14:paraId="05D630B7" w14:textId="1B3DEDCF" w:rsidR="00A370FF" w:rsidRPr="00663D17" w:rsidRDefault="00A370FF" w:rsidP="00475C0D">
            <w:pPr>
              <w:rPr>
                <w:rFonts w:ascii="Arial" w:hAnsi="Arial" w:cs="Arial"/>
                <w:color w:val="000000"/>
                <w:sz w:val="24"/>
                <w:szCs w:val="24"/>
              </w:rPr>
            </w:pPr>
            <w:r w:rsidRPr="00663D17">
              <w:rPr>
                <w:rFonts w:ascii="Arial" w:hAnsi="Arial" w:cs="Arial"/>
                <w:color w:val="000000"/>
                <w:sz w:val="24"/>
                <w:szCs w:val="24"/>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w:t>
            </w:r>
            <w:r w:rsidRPr="00663D17">
              <w:rPr>
                <w:rFonts w:ascii="Arial" w:hAnsi="Arial" w:cs="Arial"/>
                <w:color w:val="000000"/>
                <w:sz w:val="24"/>
                <w:szCs w:val="24"/>
              </w:rPr>
              <w:lastRenderedPageBreak/>
              <w:t xml:space="preserve">constituency goals. Social workers value the importance of </w:t>
            </w:r>
            <w:r w:rsidR="00F56F23">
              <w:rPr>
                <w:rFonts w:ascii="Arial" w:hAnsi="Arial" w:cs="Arial"/>
                <w:color w:val="000000"/>
                <w:sz w:val="24"/>
                <w:szCs w:val="24"/>
              </w:rPr>
              <w:t>interprofessional</w:t>
            </w:r>
            <w:r w:rsidRPr="00663D17">
              <w:rPr>
                <w:rFonts w:ascii="Arial" w:hAnsi="Arial" w:cs="Arial"/>
                <w:color w:val="000000"/>
                <w:sz w:val="24"/>
                <w:szCs w:val="24"/>
              </w:rPr>
              <w:t xml:space="preserve"> teamwork and communication in interventions, recognizing that beneficial outcomes may require interdisciplinary, inter-professional, and inter-organizational collaboration. Social workers:</w:t>
            </w:r>
          </w:p>
        </w:tc>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17A098" w14:textId="77777777" w:rsidR="00A370FF" w:rsidRPr="00663D17" w:rsidRDefault="00A370FF" w:rsidP="00475C0D">
            <w:pPr>
              <w:autoSpaceDE w:val="0"/>
              <w:autoSpaceDN w:val="0"/>
              <w:adjustRightInd w:val="0"/>
              <w:rPr>
                <w:rFonts w:ascii="Arial" w:hAnsi="Arial" w:cs="Arial"/>
                <w:color w:val="000000"/>
                <w:sz w:val="24"/>
                <w:szCs w:val="24"/>
              </w:rPr>
            </w:pPr>
          </w:p>
          <w:p w14:paraId="76789EF6" w14:textId="77777777" w:rsidR="00A370FF" w:rsidRPr="00663D17" w:rsidRDefault="00A370FF" w:rsidP="00A370FF">
            <w:pPr>
              <w:numPr>
                <w:ilvl w:val="0"/>
                <w:numId w:val="1"/>
              </w:numPr>
              <w:autoSpaceDE w:val="0"/>
              <w:autoSpaceDN w:val="0"/>
              <w:adjustRightInd w:val="0"/>
              <w:rPr>
                <w:rFonts w:ascii="Arial" w:hAnsi="Arial" w:cs="Arial"/>
                <w:color w:val="000000"/>
                <w:sz w:val="24"/>
                <w:szCs w:val="24"/>
              </w:rPr>
            </w:pPr>
            <w:r w:rsidRPr="00663D17">
              <w:rPr>
                <w:rFonts w:ascii="Arial" w:hAnsi="Arial" w:cs="Arial"/>
                <w:color w:val="000000"/>
                <w:sz w:val="24"/>
                <w:szCs w:val="24"/>
              </w:rPr>
              <w:t>critically choose and implement interventions to achieve practice goals and enhance capacities of clients and constituencies.</w:t>
            </w:r>
          </w:p>
          <w:p w14:paraId="0C7748F8" w14:textId="77777777" w:rsidR="00A370FF" w:rsidRPr="00663D17" w:rsidRDefault="00A370FF" w:rsidP="00475C0D">
            <w:pPr>
              <w:rPr>
                <w:rFonts w:ascii="Arial" w:hAnsi="Arial" w:cs="Arial"/>
                <w:b/>
                <w:color w:val="000000"/>
                <w:sz w:val="24"/>
                <w:szCs w:val="24"/>
              </w:rPr>
            </w:pPr>
          </w:p>
        </w:tc>
        <w:tc>
          <w:tcPr>
            <w:tcW w:w="1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370079" w14:textId="77777777" w:rsidR="00A370FF" w:rsidRPr="00663D17" w:rsidRDefault="00A370FF" w:rsidP="00475C0D">
            <w:pPr>
              <w:rPr>
                <w:rFonts w:ascii="Arial" w:hAnsi="Arial" w:cs="Arial"/>
                <w:color w:val="000000"/>
                <w:sz w:val="24"/>
                <w:szCs w:val="24"/>
              </w:rPr>
            </w:pPr>
          </w:p>
          <w:p w14:paraId="741A0C81" w14:textId="77777777" w:rsidR="00A370FF" w:rsidRPr="00663D17" w:rsidRDefault="00A370FF" w:rsidP="00475C0D">
            <w:pPr>
              <w:rPr>
                <w:rFonts w:ascii="Arial" w:hAnsi="Arial" w:cs="Arial"/>
                <w:color w:val="000000"/>
                <w:sz w:val="24"/>
                <w:szCs w:val="24"/>
              </w:rPr>
            </w:pPr>
            <w:r w:rsidRPr="00663D17">
              <w:rPr>
                <w:rFonts w:ascii="Arial" w:hAnsi="Arial" w:cs="Arial"/>
                <w:color w:val="000000"/>
                <w:sz w:val="24"/>
                <w:szCs w:val="24"/>
              </w:rPr>
              <w:t>5   4   3 2 1 NA</w:t>
            </w:r>
          </w:p>
          <w:p w14:paraId="265E95F2" w14:textId="77777777" w:rsidR="00A370FF" w:rsidRPr="00663D17" w:rsidRDefault="00A370FF" w:rsidP="00475C0D">
            <w:pPr>
              <w:rPr>
                <w:rFonts w:ascii="Arial" w:hAnsi="Arial" w:cs="Arial"/>
                <w:color w:val="000000"/>
                <w:sz w:val="24"/>
                <w:szCs w:val="24"/>
              </w:rPr>
            </w:pPr>
          </w:p>
        </w:tc>
      </w:tr>
      <w:tr w:rsidR="00A370FF" w:rsidRPr="00663D17" w14:paraId="50C60CA9" w14:textId="77777777" w:rsidTr="00475C0D">
        <w:trPr>
          <w:trHeight w:val="1179"/>
        </w:trPr>
        <w:tc>
          <w:tcPr>
            <w:tcW w:w="4968" w:type="dxa"/>
            <w:vMerge/>
            <w:tcBorders>
              <w:left w:val="single" w:sz="4" w:space="0" w:color="auto"/>
              <w:right w:val="single" w:sz="4" w:space="0" w:color="auto"/>
            </w:tcBorders>
            <w:shd w:val="clear" w:color="auto" w:fill="D9D9D9" w:themeFill="background1" w:themeFillShade="D9"/>
          </w:tcPr>
          <w:p w14:paraId="600743AC" w14:textId="77777777" w:rsidR="00A370FF" w:rsidRPr="00663D17" w:rsidRDefault="00A370FF" w:rsidP="00475C0D">
            <w:pPr>
              <w:pStyle w:val="Pa15"/>
              <w:spacing w:before="260"/>
              <w:rPr>
                <w:rFonts w:ascii="Arial" w:hAnsi="Arial" w:cs="Arial"/>
                <w:b/>
                <w:iCs/>
                <w:color w:val="000000"/>
              </w:rPr>
            </w:pPr>
          </w:p>
        </w:tc>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BBF96D" w14:textId="77777777" w:rsidR="00A370FF" w:rsidRPr="00663D17" w:rsidRDefault="00A370FF" w:rsidP="00A370FF">
            <w:pPr>
              <w:numPr>
                <w:ilvl w:val="0"/>
                <w:numId w:val="1"/>
              </w:numPr>
              <w:autoSpaceDE w:val="0"/>
              <w:autoSpaceDN w:val="0"/>
              <w:adjustRightInd w:val="0"/>
              <w:rPr>
                <w:rFonts w:ascii="Arial" w:hAnsi="Arial" w:cs="Arial"/>
                <w:color w:val="000000"/>
                <w:sz w:val="24"/>
                <w:szCs w:val="24"/>
              </w:rPr>
            </w:pPr>
            <w:r w:rsidRPr="00663D17">
              <w:rPr>
                <w:rFonts w:ascii="Arial" w:hAnsi="Arial" w:cs="Arial"/>
                <w:color w:val="000000"/>
                <w:sz w:val="24"/>
                <w:szCs w:val="24"/>
              </w:rPr>
              <w:t>apply knowledge of human behavior and the social environment, person-in-environment, and other multidisciplinary theoretical frameworks in interventions with clients and constituencies.</w:t>
            </w:r>
          </w:p>
          <w:p w14:paraId="735C7933" w14:textId="77777777" w:rsidR="00A370FF" w:rsidRPr="00663D17" w:rsidRDefault="00A370FF" w:rsidP="00475C0D">
            <w:pPr>
              <w:rPr>
                <w:rFonts w:ascii="Arial" w:hAnsi="Arial" w:cs="Arial"/>
                <w:b/>
                <w:color w:val="000000"/>
                <w:sz w:val="24"/>
                <w:szCs w:val="24"/>
              </w:rPr>
            </w:pPr>
          </w:p>
        </w:tc>
        <w:tc>
          <w:tcPr>
            <w:tcW w:w="1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A298FB" w14:textId="77777777" w:rsidR="00A370FF" w:rsidRPr="00663D17" w:rsidRDefault="00A370FF" w:rsidP="00475C0D">
            <w:pPr>
              <w:rPr>
                <w:rFonts w:ascii="Arial" w:hAnsi="Arial" w:cs="Arial"/>
                <w:color w:val="000000"/>
                <w:sz w:val="24"/>
                <w:szCs w:val="24"/>
              </w:rPr>
            </w:pPr>
            <w:r w:rsidRPr="00663D17">
              <w:rPr>
                <w:rFonts w:ascii="Arial" w:hAnsi="Arial" w:cs="Arial"/>
                <w:color w:val="000000"/>
                <w:sz w:val="24"/>
                <w:szCs w:val="24"/>
              </w:rPr>
              <w:t>5   4   3 2 1 NA</w:t>
            </w:r>
          </w:p>
          <w:p w14:paraId="21D3ADFA" w14:textId="77777777" w:rsidR="00A370FF" w:rsidRPr="00663D17" w:rsidRDefault="00A370FF" w:rsidP="00475C0D">
            <w:pPr>
              <w:rPr>
                <w:rFonts w:ascii="Arial" w:hAnsi="Arial" w:cs="Arial"/>
                <w:color w:val="000000"/>
                <w:sz w:val="24"/>
                <w:szCs w:val="24"/>
              </w:rPr>
            </w:pPr>
          </w:p>
        </w:tc>
      </w:tr>
      <w:tr w:rsidR="00A370FF" w:rsidRPr="00663D17" w14:paraId="5174F97A" w14:textId="77777777" w:rsidTr="00475C0D">
        <w:trPr>
          <w:trHeight w:val="1179"/>
        </w:trPr>
        <w:tc>
          <w:tcPr>
            <w:tcW w:w="4968" w:type="dxa"/>
            <w:vMerge/>
            <w:tcBorders>
              <w:left w:val="single" w:sz="4" w:space="0" w:color="auto"/>
              <w:right w:val="single" w:sz="4" w:space="0" w:color="auto"/>
            </w:tcBorders>
            <w:shd w:val="clear" w:color="auto" w:fill="D9D9D9" w:themeFill="background1" w:themeFillShade="D9"/>
          </w:tcPr>
          <w:p w14:paraId="58E09C1D" w14:textId="77777777" w:rsidR="00A370FF" w:rsidRPr="00663D17" w:rsidRDefault="00A370FF" w:rsidP="00475C0D">
            <w:pPr>
              <w:pStyle w:val="Pa15"/>
              <w:spacing w:before="260"/>
              <w:rPr>
                <w:rFonts w:ascii="Arial" w:hAnsi="Arial" w:cs="Arial"/>
                <w:b/>
                <w:iCs/>
                <w:color w:val="000000"/>
              </w:rPr>
            </w:pPr>
          </w:p>
        </w:tc>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D1F3E1" w14:textId="77777777" w:rsidR="00A370FF" w:rsidRPr="00663D17" w:rsidRDefault="00A370FF" w:rsidP="00A370FF">
            <w:pPr>
              <w:numPr>
                <w:ilvl w:val="0"/>
                <w:numId w:val="1"/>
              </w:numPr>
              <w:autoSpaceDE w:val="0"/>
              <w:autoSpaceDN w:val="0"/>
              <w:adjustRightInd w:val="0"/>
              <w:rPr>
                <w:rFonts w:ascii="Arial" w:hAnsi="Arial" w:cs="Arial"/>
                <w:color w:val="000000"/>
                <w:sz w:val="24"/>
                <w:szCs w:val="24"/>
              </w:rPr>
            </w:pPr>
            <w:r w:rsidRPr="00663D17">
              <w:rPr>
                <w:rFonts w:ascii="Arial" w:hAnsi="Arial" w:cs="Arial"/>
                <w:color w:val="000000"/>
                <w:sz w:val="24"/>
                <w:szCs w:val="24"/>
              </w:rPr>
              <w:t>use inter-professional collaboration as appropriate to achieve beneficial practice outcomes.</w:t>
            </w:r>
          </w:p>
          <w:p w14:paraId="0085D56F" w14:textId="77777777" w:rsidR="00A370FF" w:rsidRPr="00663D17" w:rsidRDefault="00A370FF" w:rsidP="00475C0D">
            <w:pPr>
              <w:rPr>
                <w:rFonts w:ascii="Arial" w:hAnsi="Arial" w:cs="Arial"/>
                <w:b/>
                <w:color w:val="000000"/>
                <w:sz w:val="24"/>
                <w:szCs w:val="24"/>
              </w:rPr>
            </w:pPr>
          </w:p>
        </w:tc>
        <w:tc>
          <w:tcPr>
            <w:tcW w:w="1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59BCDF" w14:textId="77777777" w:rsidR="00A370FF" w:rsidRPr="00663D17" w:rsidRDefault="00A370FF" w:rsidP="00475C0D">
            <w:pPr>
              <w:rPr>
                <w:rFonts w:ascii="Arial" w:hAnsi="Arial" w:cs="Arial"/>
                <w:color w:val="000000"/>
                <w:sz w:val="24"/>
                <w:szCs w:val="24"/>
              </w:rPr>
            </w:pPr>
            <w:r w:rsidRPr="00663D17">
              <w:rPr>
                <w:rFonts w:ascii="Arial" w:hAnsi="Arial" w:cs="Arial"/>
                <w:color w:val="000000"/>
                <w:sz w:val="24"/>
                <w:szCs w:val="24"/>
              </w:rPr>
              <w:t>5   4   3 2 1 NA</w:t>
            </w:r>
          </w:p>
          <w:p w14:paraId="72AF7DAB" w14:textId="77777777" w:rsidR="00A370FF" w:rsidRPr="00663D17" w:rsidRDefault="00A370FF" w:rsidP="00475C0D">
            <w:pPr>
              <w:rPr>
                <w:rFonts w:ascii="Arial" w:hAnsi="Arial" w:cs="Arial"/>
                <w:color w:val="000000"/>
                <w:sz w:val="24"/>
                <w:szCs w:val="24"/>
              </w:rPr>
            </w:pPr>
          </w:p>
        </w:tc>
      </w:tr>
      <w:tr w:rsidR="00A370FF" w:rsidRPr="00663D17" w14:paraId="2881C223" w14:textId="77777777" w:rsidTr="00475C0D">
        <w:trPr>
          <w:trHeight w:val="1179"/>
        </w:trPr>
        <w:tc>
          <w:tcPr>
            <w:tcW w:w="4968" w:type="dxa"/>
            <w:vMerge/>
            <w:tcBorders>
              <w:left w:val="single" w:sz="4" w:space="0" w:color="auto"/>
              <w:right w:val="single" w:sz="4" w:space="0" w:color="auto"/>
            </w:tcBorders>
            <w:shd w:val="clear" w:color="auto" w:fill="D9D9D9" w:themeFill="background1" w:themeFillShade="D9"/>
          </w:tcPr>
          <w:p w14:paraId="0F939238" w14:textId="77777777" w:rsidR="00A370FF" w:rsidRPr="00663D17" w:rsidRDefault="00A370FF" w:rsidP="00475C0D">
            <w:pPr>
              <w:pStyle w:val="Pa15"/>
              <w:spacing w:before="260"/>
              <w:rPr>
                <w:rFonts w:ascii="Arial" w:hAnsi="Arial" w:cs="Arial"/>
                <w:b/>
                <w:iCs/>
                <w:color w:val="000000"/>
              </w:rPr>
            </w:pPr>
          </w:p>
        </w:tc>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5D1A1A" w14:textId="77777777" w:rsidR="00A370FF" w:rsidRPr="00663D17" w:rsidRDefault="00A370FF" w:rsidP="00A370FF">
            <w:pPr>
              <w:numPr>
                <w:ilvl w:val="0"/>
                <w:numId w:val="1"/>
              </w:numPr>
              <w:autoSpaceDE w:val="0"/>
              <w:autoSpaceDN w:val="0"/>
              <w:adjustRightInd w:val="0"/>
              <w:rPr>
                <w:rFonts w:ascii="Arial" w:hAnsi="Arial" w:cs="Arial"/>
                <w:color w:val="000000"/>
                <w:sz w:val="24"/>
                <w:szCs w:val="24"/>
              </w:rPr>
            </w:pPr>
            <w:r w:rsidRPr="00663D17">
              <w:rPr>
                <w:rFonts w:ascii="Arial" w:hAnsi="Arial" w:cs="Arial"/>
                <w:color w:val="000000"/>
                <w:sz w:val="24"/>
                <w:szCs w:val="24"/>
              </w:rPr>
              <w:t>negotiate, mediate, and advocate with and on behalf of diverse clients and constituencies; and</w:t>
            </w:r>
          </w:p>
          <w:p w14:paraId="2DBF3448" w14:textId="77777777" w:rsidR="00A370FF" w:rsidRPr="00663D17" w:rsidRDefault="00A370FF" w:rsidP="00475C0D">
            <w:pPr>
              <w:rPr>
                <w:rFonts w:ascii="Arial" w:hAnsi="Arial" w:cs="Arial"/>
                <w:b/>
                <w:color w:val="000000"/>
                <w:sz w:val="24"/>
                <w:szCs w:val="24"/>
              </w:rPr>
            </w:pPr>
          </w:p>
        </w:tc>
        <w:tc>
          <w:tcPr>
            <w:tcW w:w="1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458A05" w14:textId="4A9407FB" w:rsidR="00A370FF" w:rsidRPr="00663D17" w:rsidRDefault="00A370FF" w:rsidP="00475C0D">
            <w:pPr>
              <w:rPr>
                <w:rFonts w:ascii="Arial" w:hAnsi="Arial" w:cs="Arial"/>
                <w:color w:val="000000"/>
                <w:sz w:val="24"/>
                <w:szCs w:val="24"/>
              </w:rPr>
            </w:pPr>
            <w:r w:rsidRPr="00663D17">
              <w:rPr>
                <w:rFonts w:ascii="Arial" w:hAnsi="Arial" w:cs="Arial"/>
                <w:color w:val="000000"/>
                <w:sz w:val="24"/>
                <w:szCs w:val="24"/>
              </w:rPr>
              <w:t xml:space="preserve">5   4   3 </w:t>
            </w:r>
            <w:r w:rsidR="00F56F23" w:rsidRPr="00663D17">
              <w:rPr>
                <w:rFonts w:ascii="Arial" w:hAnsi="Arial" w:cs="Arial"/>
                <w:color w:val="000000"/>
                <w:sz w:val="24"/>
                <w:szCs w:val="24"/>
              </w:rPr>
              <w:t>2 1 NA</w:t>
            </w:r>
          </w:p>
          <w:p w14:paraId="55CCAFD1" w14:textId="77777777" w:rsidR="00A370FF" w:rsidRPr="00663D17" w:rsidRDefault="00A370FF" w:rsidP="00475C0D">
            <w:pPr>
              <w:rPr>
                <w:rFonts w:ascii="Arial" w:hAnsi="Arial" w:cs="Arial"/>
                <w:color w:val="000000"/>
                <w:sz w:val="24"/>
                <w:szCs w:val="24"/>
              </w:rPr>
            </w:pPr>
          </w:p>
        </w:tc>
      </w:tr>
      <w:tr w:rsidR="00A370FF" w:rsidRPr="00663D17" w14:paraId="2AC7C465" w14:textId="77777777" w:rsidTr="00475C0D">
        <w:trPr>
          <w:trHeight w:val="1179"/>
        </w:trPr>
        <w:tc>
          <w:tcPr>
            <w:tcW w:w="4968" w:type="dxa"/>
            <w:vMerge/>
            <w:tcBorders>
              <w:left w:val="single" w:sz="4" w:space="0" w:color="auto"/>
              <w:bottom w:val="single" w:sz="4" w:space="0" w:color="auto"/>
              <w:right w:val="single" w:sz="4" w:space="0" w:color="auto"/>
            </w:tcBorders>
            <w:shd w:val="clear" w:color="auto" w:fill="D9D9D9" w:themeFill="background1" w:themeFillShade="D9"/>
          </w:tcPr>
          <w:p w14:paraId="1501910F" w14:textId="77777777" w:rsidR="00A370FF" w:rsidRPr="00663D17" w:rsidRDefault="00A370FF" w:rsidP="00475C0D">
            <w:pPr>
              <w:pStyle w:val="Pa15"/>
              <w:spacing w:before="260"/>
              <w:rPr>
                <w:rFonts w:ascii="Arial" w:hAnsi="Arial" w:cs="Arial"/>
                <w:b/>
                <w:iCs/>
                <w:color w:val="000000"/>
              </w:rPr>
            </w:pPr>
          </w:p>
        </w:tc>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26A5D7" w14:textId="77777777" w:rsidR="00A370FF" w:rsidRPr="00663D17" w:rsidRDefault="00A370FF" w:rsidP="00A370FF">
            <w:pPr>
              <w:numPr>
                <w:ilvl w:val="0"/>
                <w:numId w:val="1"/>
              </w:numPr>
              <w:autoSpaceDE w:val="0"/>
              <w:autoSpaceDN w:val="0"/>
              <w:adjustRightInd w:val="0"/>
              <w:rPr>
                <w:rFonts w:ascii="Arial" w:hAnsi="Arial" w:cs="Arial"/>
                <w:color w:val="000000"/>
                <w:sz w:val="24"/>
                <w:szCs w:val="24"/>
              </w:rPr>
            </w:pPr>
            <w:r w:rsidRPr="00663D17">
              <w:rPr>
                <w:rFonts w:ascii="Arial" w:hAnsi="Arial" w:cs="Arial"/>
                <w:color w:val="000000"/>
                <w:sz w:val="24"/>
                <w:szCs w:val="24"/>
              </w:rPr>
              <w:t>facilitate effective transitions and endings that advance mutually agreed-on goals.</w:t>
            </w:r>
          </w:p>
        </w:tc>
        <w:tc>
          <w:tcPr>
            <w:tcW w:w="1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B52E8D" w14:textId="2D9519C1" w:rsidR="00A370FF" w:rsidRPr="00663D17" w:rsidRDefault="00A370FF" w:rsidP="00475C0D">
            <w:pPr>
              <w:rPr>
                <w:rFonts w:ascii="Arial" w:hAnsi="Arial" w:cs="Arial"/>
                <w:color w:val="000000"/>
                <w:sz w:val="24"/>
                <w:szCs w:val="24"/>
              </w:rPr>
            </w:pPr>
            <w:r w:rsidRPr="00663D17">
              <w:rPr>
                <w:rFonts w:ascii="Arial" w:hAnsi="Arial" w:cs="Arial"/>
                <w:color w:val="000000"/>
                <w:sz w:val="24"/>
                <w:szCs w:val="24"/>
              </w:rPr>
              <w:t xml:space="preserve">5   4   3 </w:t>
            </w:r>
            <w:r w:rsidR="00F56F23" w:rsidRPr="00663D17">
              <w:rPr>
                <w:rFonts w:ascii="Arial" w:hAnsi="Arial" w:cs="Arial"/>
                <w:color w:val="000000"/>
                <w:sz w:val="24"/>
                <w:szCs w:val="24"/>
              </w:rPr>
              <w:t>2 1 NA</w:t>
            </w:r>
          </w:p>
        </w:tc>
      </w:tr>
      <w:tr w:rsidR="00A370FF" w:rsidRPr="00663D17" w14:paraId="04D2E60D" w14:textId="77777777" w:rsidTr="00475C0D">
        <w:trPr>
          <w:trHeight w:val="720"/>
        </w:trPr>
        <w:tc>
          <w:tcPr>
            <w:tcW w:w="4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C62331" w14:textId="77777777" w:rsidR="00A370FF" w:rsidRPr="00663D17" w:rsidRDefault="00A370FF" w:rsidP="00475C0D">
            <w:pPr>
              <w:rPr>
                <w:rFonts w:ascii="Arial" w:hAnsi="Arial" w:cs="Arial"/>
                <w:b/>
                <w:bCs/>
                <w:color w:val="000000"/>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40FA19" w14:textId="77777777" w:rsidR="00A370FF" w:rsidRPr="00663D17" w:rsidRDefault="00A370FF" w:rsidP="00475C0D">
            <w:pPr>
              <w:rPr>
                <w:rFonts w:ascii="Arial" w:hAnsi="Arial" w:cs="Arial"/>
                <w:sz w:val="24"/>
                <w:szCs w:val="24"/>
              </w:rPr>
            </w:pPr>
            <w:r w:rsidRPr="00663D17">
              <w:rPr>
                <w:rFonts w:ascii="Arial" w:hAnsi="Arial" w:cs="Arial"/>
                <w:b/>
                <w:iCs/>
                <w:color w:val="000000"/>
                <w:sz w:val="24"/>
                <w:szCs w:val="24"/>
              </w:rPr>
              <w:t>COMPETENCY #8 OVERALL</w:t>
            </w:r>
          </w:p>
        </w:tc>
        <w:tc>
          <w:tcPr>
            <w:tcW w:w="1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C76F1F" w14:textId="77777777" w:rsidR="00A370FF" w:rsidRPr="00663D17" w:rsidRDefault="00A370FF" w:rsidP="00475C0D">
            <w:pPr>
              <w:rPr>
                <w:rFonts w:ascii="Arial" w:hAnsi="Arial" w:cs="Arial"/>
                <w:color w:val="000000"/>
                <w:sz w:val="24"/>
                <w:szCs w:val="24"/>
              </w:rPr>
            </w:pPr>
            <w:r w:rsidRPr="00663D17">
              <w:rPr>
                <w:rFonts w:ascii="Arial" w:hAnsi="Arial" w:cs="Arial"/>
                <w:color w:val="000000"/>
                <w:sz w:val="24"/>
                <w:szCs w:val="24"/>
              </w:rPr>
              <w:t>5   4   3   2   1 NA</w:t>
            </w:r>
          </w:p>
          <w:p w14:paraId="40FEAA2A" w14:textId="77777777" w:rsidR="00A370FF" w:rsidRPr="00663D17" w:rsidRDefault="00A370FF" w:rsidP="00475C0D">
            <w:pPr>
              <w:rPr>
                <w:rFonts w:ascii="Arial" w:hAnsi="Arial" w:cs="Arial"/>
                <w:color w:val="000000"/>
                <w:sz w:val="24"/>
                <w:szCs w:val="24"/>
              </w:rPr>
            </w:pPr>
          </w:p>
        </w:tc>
      </w:tr>
      <w:tr w:rsidR="00A370FF" w:rsidRPr="00663D17" w14:paraId="7347A1F9" w14:textId="77777777" w:rsidTr="00475C0D">
        <w:trPr>
          <w:trHeight w:val="942"/>
        </w:trPr>
        <w:tc>
          <w:tcPr>
            <w:tcW w:w="4968" w:type="dxa"/>
            <w:vMerge w:val="restart"/>
            <w:tcBorders>
              <w:top w:val="single" w:sz="4" w:space="0" w:color="auto"/>
              <w:left w:val="single" w:sz="4" w:space="0" w:color="auto"/>
              <w:right w:val="single" w:sz="4" w:space="0" w:color="auto"/>
            </w:tcBorders>
          </w:tcPr>
          <w:p w14:paraId="29D03D91" w14:textId="77777777" w:rsidR="00A370FF" w:rsidRPr="00663D17" w:rsidRDefault="00A370FF" w:rsidP="00475C0D">
            <w:pPr>
              <w:rPr>
                <w:rFonts w:ascii="Arial" w:hAnsi="Arial" w:cs="Arial"/>
                <w:b/>
                <w:iCs/>
                <w:color w:val="000000"/>
                <w:sz w:val="24"/>
                <w:szCs w:val="24"/>
              </w:rPr>
            </w:pPr>
          </w:p>
          <w:p w14:paraId="34D6AA09" w14:textId="77777777" w:rsidR="00A370FF" w:rsidRPr="00663D17" w:rsidRDefault="00A370FF" w:rsidP="00475C0D">
            <w:pPr>
              <w:rPr>
                <w:rFonts w:ascii="Arial" w:hAnsi="Arial" w:cs="Arial"/>
                <w:color w:val="000000"/>
                <w:sz w:val="24"/>
                <w:szCs w:val="24"/>
              </w:rPr>
            </w:pPr>
            <w:r w:rsidRPr="00663D17">
              <w:rPr>
                <w:rFonts w:ascii="Arial" w:hAnsi="Arial" w:cs="Arial"/>
                <w:b/>
                <w:iCs/>
                <w:color w:val="000000"/>
                <w:sz w:val="24"/>
                <w:szCs w:val="24"/>
              </w:rPr>
              <w:t>#</w:t>
            </w:r>
            <w:r w:rsidRPr="00663D17">
              <w:rPr>
                <w:rFonts w:ascii="Arial" w:hAnsi="Arial" w:cs="Arial"/>
                <w:b/>
                <w:bCs/>
                <w:color w:val="000000"/>
                <w:sz w:val="24"/>
                <w:szCs w:val="24"/>
              </w:rPr>
              <w:t>9: Evaluate Practice with Individuals, Families, Groups, Organizations, and Communities</w:t>
            </w:r>
            <w:r w:rsidRPr="00663D17">
              <w:rPr>
                <w:rFonts w:ascii="Arial" w:hAnsi="Arial" w:cs="Arial"/>
                <w:color w:val="000000"/>
                <w:sz w:val="24"/>
                <w:szCs w:val="24"/>
              </w:rPr>
              <w:t xml:space="preserve"> 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 Social workers:</w:t>
            </w:r>
          </w:p>
        </w:tc>
        <w:tc>
          <w:tcPr>
            <w:tcW w:w="4140" w:type="dxa"/>
            <w:tcBorders>
              <w:top w:val="single" w:sz="4" w:space="0" w:color="auto"/>
              <w:left w:val="single" w:sz="4" w:space="0" w:color="auto"/>
              <w:bottom w:val="single" w:sz="4" w:space="0" w:color="auto"/>
              <w:right w:val="single" w:sz="4" w:space="0" w:color="auto"/>
            </w:tcBorders>
          </w:tcPr>
          <w:p w14:paraId="2A45E440" w14:textId="77777777" w:rsidR="00A370FF" w:rsidRPr="00663D17" w:rsidRDefault="00A370FF" w:rsidP="00475C0D">
            <w:pPr>
              <w:autoSpaceDE w:val="0"/>
              <w:autoSpaceDN w:val="0"/>
              <w:adjustRightInd w:val="0"/>
              <w:rPr>
                <w:rFonts w:ascii="Arial" w:hAnsi="Arial" w:cs="Arial"/>
                <w:color w:val="000000"/>
                <w:sz w:val="24"/>
                <w:szCs w:val="24"/>
              </w:rPr>
            </w:pPr>
          </w:p>
          <w:p w14:paraId="565241F1" w14:textId="77777777" w:rsidR="00A370FF" w:rsidRPr="00663D17" w:rsidRDefault="00A370FF" w:rsidP="00A370FF">
            <w:pPr>
              <w:numPr>
                <w:ilvl w:val="0"/>
                <w:numId w:val="1"/>
              </w:numPr>
              <w:autoSpaceDE w:val="0"/>
              <w:autoSpaceDN w:val="0"/>
              <w:adjustRightInd w:val="0"/>
              <w:rPr>
                <w:rFonts w:ascii="Arial" w:hAnsi="Arial" w:cs="Arial"/>
                <w:color w:val="000000"/>
                <w:sz w:val="24"/>
                <w:szCs w:val="24"/>
              </w:rPr>
            </w:pPr>
            <w:r w:rsidRPr="00663D17">
              <w:rPr>
                <w:rFonts w:ascii="Arial" w:hAnsi="Arial" w:cs="Arial"/>
                <w:color w:val="000000"/>
                <w:sz w:val="24"/>
                <w:szCs w:val="24"/>
              </w:rPr>
              <w:t>select and use appropriate methods for evaluation of outcomes.</w:t>
            </w:r>
          </w:p>
          <w:p w14:paraId="2CB89A76" w14:textId="77777777" w:rsidR="00A370FF" w:rsidRPr="00663D17" w:rsidRDefault="00A370FF" w:rsidP="00475C0D">
            <w:pPr>
              <w:rPr>
                <w:rFonts w:ascii="Arial" w:hAnsi="Arial" w:cs="Arial"/>
                <w:color w:val="000000"/>
                <w:sz w:val="24"/>
                <w:szCs w:val="24"/>
              </w:rPr>
            </w:pPr>
          </w:p>
        </w:tc>
        <w:tc>
          <w:tcPr>
            <w:tcW w:w="1604" w:type="dxa"/>
            <w:tcBorders>
              <w:top w:val="single" w:sz="4" w:space="0" w:color="auto"/>
              <w:left w:val="single" w:sz="4" w:space="0" w:color="auto"/>
              <w:bottom w:val="single" w:sz="4" w:space="0" w:color="auto"/>
              <w:right w:val="single" w:sz="4" w:space="0" w:color="auto"/>
            </w:tcBorders>
          </w:tcPr>
          <w:p w14:paraId="410A6786" w14:textId="77777777" w:rsidR="00A370FF" w:rsidRPr="00663D17" w:rsidRDefault="00A370FF" w:rsidP="00475C0D">
            <w:pPr>
              <w:rPr>
                <w:rFonts w:ascii="Arial" w:hAnsi="Arial" w:cs="Arial"/>
                <w:color w:val="000000"/>
                <w:sz w:val="24"/>
                <w:szCs w:val="24"/>
              </w:rPr>
            </w:pPr>
          </w:p>
          <w:p w14:paraId="47326488" w14:textId="77777777" w:rsidR="00A370FF" w:rsidRPr="00663D17" w:rsidRDefault="00A370FF" w:rsidP="00475C0D">
            <w:pPr>
              <w:rPr>
                <w:rFonts w:ascii="Arial" w:hAnsi="Arial" w:cs="Arial"/>
                <w:color w:val="000000"/>
                <w:sz w:val="24"/>
                <w:szCs w:val="24"/>
              </w:rPr>
            </w:pPr>
            <w:r w:rsidRPr="00663D17">
              <w:rPr>
                <w:rFonts w:ascii="Arial" w:hAnsi="Arial" w:cs="Arial"/>
                <w:color w:val="000000"/>
                <w:sz w:val="24"/>
                <w:szCs w:val="24"/>
              </w:rPr>
              <w:t>5   4   3   2   1 NA</w:t>
            </w:r>
          </w:p>
        </w:tc>
      </w:tr>
      <w:tr w:rsidR="00A370FF" w:rsidRPr="00663D17" w14:paraId="3382ECAE" w14:textId="77777777" w:rsidTr="00475C0D">
        <w:trPr>
          <w:trHeight w:val="941"/>
        </w:trPr>
        <w:tc>
          <w:tcPr>
            <w:tcW w:w="4968" w:type="dxa"/>
            <w:vMerge/>
            <w:tcBorders>
              <w:left w:val="single" w:sz="4" w:space="0" w:color="auto"/>
              <w:right w:val="single" w:sz="4" w:space="0" w:color="auto"/>
            </w:tcBorders>
          </w:tcPr>
          <w:p w14:paraId="1E1DD53B" w14:textId="77777777" w:rsidR="00A370FF" w:rsidRPr="00663D17" w:rsidRDefault="00A370FF" w:rsidP="00475C0D">
            <w:pPr>
              <w:rPr>
                <w:rFonts w:ascii="Arial" w:hAnsi="Arial" w:cs="Arial"/>
                <w:b/>
                <w:i/>
                <w:iCs/>
                <w:color w:val="000000"/>
                <w:sz w:val="24"/>
                <w:szCs w:val="24"/>
              </w:rPr>
            </w:pPr>
          </w:p>
        </w:tc>
        <w:tc>
          <w:tcPr>
            <w:tcW w:w="4140" w:type="dxa"/>
            <w:tcBorders>
              <w:top w:val="single" w:sz="4" w:space="0" w:color="auto"/>
              <w:left w:val="single" w:sz="4" w:space="0" w:color="auto"/>
              <w:bottom w:val="single" w:sz="4" w:space="0" w:color="auto"/>
              <w:right w:val="single" w:sz="4" w:space="0" w:color="auto"/>
            </w:tcBorders>
          </w:tcPr>
          <w:p w14:paraId="7989F100" w14:textId="77777777" w:rsidR="00A370FF" w:rsidRPr="00663D17" w:rsidRDefault="00A370FF" w:rsidP="00A370FF">
            <w:pPr>
              <w:numPr>
                <w:ilvl w:val="0"/>
                <w:numId w:val="1"/>
              </w:numPr>
              <w:autoSpaceDE w:val="0"/>
              <w:autoSpaceDN w:val="0"/>
              <w:adjustRightInd w:val="0"/>
              <w:rPr>
                <w:rFonts w:ascii="Arial" w:hAnsi="Arial" w:cs="Arial"/>
                <w:color w:val="000000"/>
                <w:sz w:val="24"/>
                <w:szCs w:val="24"/>
              </w:rPr>
            </w:pPr>
            <w:r w:rsidRPr="00663D17">
              <w:rPr>
                <w:rFonts w:ascii="Arial" w:hAnsi="Arial" w:cs="Arial"/>
                <w:color w:val="000000"/>
                <w:sz w:val="24"/>
                <w:szCs w:val="24"/>
              </w:rPr>
              <w:t>apply knowledge of human behavior and the social environment, person-in-environment, and other multidisciplinary theoretical frameworks in the evaluation of outcomes.</w:t>
            </w:r>
          </w:p>
          <w:p w14:paraId="3BEF9286" w14:textId="77777777" w:rsidR="00A370FF" w:rsidRPr="00663D17" w:rsidRDefault="00A370FF" w:rsidP="00475C0D">
            <w:pPr>
              <w:rPr>
                <w:rFonts w:ascii="Arial" w:hAnsi="Arial" w:cs="Arial"/>
                <w:color w:val="000000"/>
                <w:sz w:val="24"/>
                <w:szCs w:val="24"/>
              </w:rPr>
            </w:pPr>
          </w:p>
        </w:tc>
        <w:tc>
          <w:tcPr>
            <w:tcW w:w="1604" w:type="dxa"/>
            <w:tcBorders>
              <w:top w:val="single" w:sz="4" w:space="0" w:color="auto"/>
              <w:left w:val="single" w:sz="4" w:space="0" w:color="auto"/>
              <w:bottom w:val="single" w:sz="4" w:space="0" w:color="auto"/>
              <w:right w:val="single" w:sz="4" w:space="0" w:color="auto"/>
            </w:tcBorders>
          </w:tcPr>
          <w:p w14:paraId="70D4EC87" w14:textId="77777777" w:rsidR="00A370FF" w:rsidRPr="00663D17" w:rsidRDefault="00A370FF" w:rsidP="00475C0D">
            <w:pPr>
              <w:rPr>
                <w:rFonts w:ascii="Arial" w:hAnsi="Arial" w:cs="Arial"/>
                <w:color w:val="000000"/>
                <w:sz w:val="24"/>
                <w:szCs w:val="24"/>
              </w:rPr>
            </w:pPr>
            <w:r w:rsidRPr="00663D17">
              <w:rPr>
                <w:rFonts w:ascii="Arial" w:hAnsi="Arial" w:cs="Arial"/>
                <w:color w:val="000000"/>
                <w:sz w:val="24"/>
                <w:szCs w:val="24"/>
              </w:rPr>
              <w:t>5   4   3   2   1 NA</w:t>
            </w:r>
          </w:p>
        </w:tc>
      </w:tr>
      <w:tr w:rsidR="00A370FF" w:rsidRPr="00663D17" w14:paraId="73F0D334" w14:textId="77777777" w:rsidTr="00475C0D">
        <w:trPr>
          <w:trHeight w:val="941"/>
        </w:trPr>
        <w:tc>
          <w:tcPr>
            <w:tcW w:w="4968" w:type="dxa"/>
            <w:vMerge/>
            <w:tcBorders>
              <w:left w:val="single" w:sz="4" w:space="0" w:color="auto"/>
              <w:right w:val="single" w:sz="4" w:space="0" w:color="auto"/>
            </w:tcBorders>
          </w:tcPr>
          <w:p w14:paraId="40BEAFF2" w14:textId="77777777" w:rsidR="00A370FF" w:rsidRPr="00663D17" w:rsidRDefault="00A370FF" w:rsidP="00475C0D">
            <w:pPr>
              <w:rPr>
                <w:rFonts w:ascii="Arial" w:hAnsi="Arial" w:cs="Arial"/>
                <w:b/>
                <w:i/>
                <w:iCs/>
                <w:color w:val="000000"/>
                <w:sz w:val="24"/>
                <w:szCs w:val="24"/>
              </w:rPr>
            </w:pPr>
          </w:p>
        </w:tc>
        <w:tc>
          <w:tcPr>
            <w:tcW w:w="4140" w:type="dxa"/>
            <w:tcBorders>
              <w:top w:val="single" w:sz="4" w:space="0" w:color="auto"/>
              <w:left w:val="single" w:sz="4" w:space="0" w:color="auto"/>
              <w:bottom w:val="single" w:sz="4" w:space="0" w:color="auto"/>
              <w:right w:val="single" w:sz="4" w:space="0" w:color="auto"/>
            </w:tcBorders>
          </w:tcPr>
          <w:p w14:paraId="6E709D7E" w14:textId="77777777" w:rsidR="00A370FF" w:rsidRPr="00663D17" w:rsidRDefault="00A370FF" w:rsidP="00A370FF">
            <w:pPr>
              <w:numPr>
                <w:ilvl w:val="0"/>
                <w:numId w:val="1"/>
              </w:numPr>
              <w:autoSpaceDE w:val="0"/>
              <w:autoSpaceDN w:val="0"/>
              <w:adjustRightInd w:val="0"/>
              <w:rPr>
                <w:rFonts w:ascii="Arial" w:hAnsi="Arial" w:cs="Arial"/>
                <w:color w:val="000000"/>
                <w:sz w:val="24"/>
                <w:szCs w:val="24"/>
              </w:rPr>
            </w:pPr>
            <w:r w:rsidRPr="00663D17">
              <w:rPr>
                <w:rFonts w:ascii="Arial" w:hAnsi="Arial" w:cs="Arial"/>
                <w:color w:val="000000"/>
                <w:sz w:val="24"/>
                <w:szCs w:val="24"/>
              </w:rPr>
              <w:t>critically analyze, monitor, and evaluate intervention and program processes and outcomes; and</w:t>
            </w:r>
          </w:p>
          <w:p w14:paraId="7156EF05" w14:textId="77777777" w:rsidR="00A370FF" w:rsidRPr="00663D17" w:rsidRDefault="00A370FF" w:rsidP="00475C0D">
            <w:pPr>
              <w:rPr>
                <w:rFonts w:ascii="Arial" w:hAnsi="Arial" w:cs="Arial"/>
                <w:color w:val="000000"/>
                <w:sz w:val="24"/>
                <w:szCs w:val="24"/>
              </w:rPr>
            </w:pPr>
          </w:p>
        </w:tc>
        <w:tc>
          <w:tcPr>
            <w:tcW w:w="1604" w:type="dxa"/>
            <w:tcBorders>
              <w:top w:val="single" w:sz="4" w:space="0" w:color="auto"/>
              <w:left w:val="single" w:sz="4" w:space="0" w:color="auto"/>
              <w:bottom w:val="single" w:sz="4" w:space="0" w:color="auto"/>
              <w:right w:val="single" w:sz="4" w:space="0" w:color="auto"/>
            </w:tcBorders>
          </w:tcPr>
          <w:p w14:paraId="2F1C8396" w14:textId="77777777" w:rsidR="00A370FF" w:rsidRPr="00663D17" w:rsidRDefault="00A370FF" w:rsidP="00475C0D">
            <w:pPr>
              <w:rPr>
                <w:rFonts w:ascii="Arial" w:hAnsi="Arial" w:cs="Arial"/>
                <w:color w:val="000000"/>
                <w:sz w:val="24"/>
                <w:szCs w:val="24"/>
              </w:rPr>
            </w:pPr>
            <w:r w:rsidRPr="00663D17">
              <w:rPr>
                <w:rFonts w:ascii="Arial" w:hAnsi="Arial" w:cs="Arial"/>
                <w:color w:val="000000"/>
                <w:sz w:val="24"/>
                <w:szCs w:val="24"/>
              </w:rPr>
              <w:t>5   4   3   2   1 NA</w:t>
            </w:r>
          </w:p>
        </w:tc>
      </w:tr>
      <w:tr w:rsidR="00A370FF" w:rsidRPr="00663D17" w14:paraId="06A480B7" w14:textId="77777777" w:rsidTr="00475C0D">
        <w:trPr>
          <w:trHeight w:val="941"/>
        </w:trPr>
        <w:tc>
          <w:tcPr>
            <w:tcW w:w="4968" w:type="dxa"/>
            <w:vMerge/>
            <w:tcBorders>
              <w:left w:val="single" w:sz="4" w:space="0" w:color="auto"/>
              <w:bottom w:val="single" w:sz="4" w:space="0" w:color="auto"/>
              <w:right w:val="single" w:sz="4" w:space="0" w:color="auto"/>
            </w:tcBorders>
          </w:tcPr>
          <w:p w14:paraId="78E35731" w14:textId="77777777" w:rsidR="00A370FF" w:rsidRPr="00663D17" w:rsidRDefault="00A370FF" w:rsidP="00475C0D">
            <w:pPr>
              <w:rPr>
                <w:rFonts w:ascii="Arial" w:hAnsi="Arial" w:cs="Arial"/>
                <w:b/>
                <w:i/>
                <w:iCs/>
                <w:color w:val="000000"/>
                <w:sz w:val="24"/>
                <w:szCs w:val="24"/>
              </w:rPr>
            </w:pPr>
          </w:p>
        </w:tc>
        <w:tc>
          <w:tcPr>
            <w:tcW w:w="4140" w:type="dxa"/>
            <w:tcBorders>
              <w:top w:val="single" w:sz="4" w:space="0" w:color="auto"/>
              <w:left w:val="single" w:sz="4" w:space="0" w:color="auto"/>
              <w:bottom w:val="single" w:sz="4" w:space="0" w:color="auto"/>
              <w:right w:val="single" w:sz="4" w:space="0" w:color="auto"/>
            </w:tcBorders>
          </w:tcPr>
          <w:p w14:paraId="4494E2D2" w14:textId="77777777" w:rsidR="00A370FF" w:rsidRPr="00663D17" w:rsidRDefault="00A370FF" w:rsidP="00A370FF">
            <w:pPr>
              <w:numPr>
                <w:ilvl w:val="0"/>
                <w:numId w:val="1"/>
              </w:numPr>
              <w:autoSpaceDE w:val="0"/>
              <w:autoSpaceDN w:val="0"/>
              <w:adjustRightInd w:val="0"/>
              <w:rPr>
                <w:rFonts w:ascii="Arial" w:hAnsi="Arial" w:cs="Arial"/>
                <w:color w:val="000000"/>
                <w:sz w:val="24"/>
                <w:szCs w:val="24"/>
              </w:rPr>
            </w:pPr>
            <w:r w:rsidRPr="00663D17">
              <w:rPr>
                <w:rFonts w:ascii="Arial" w:hAnsi="Arial" w:cs="Arial"/>
                <w:color w:val="000000"/>
                <w:sz w:val="24"/>
                <w:szCs w:val="24"/>
              </w:rPr>
              <w:t>apply evaluation findings to improve practice effectiveness at the micro, mezzo, and macro levels.</w:t>
            </w:r>
          </w:p>
          <w:p w14:paraId="1ECE5B0C" w14:textId="77777777" w:rsidR="00A370FF" w:rsidRPr="00663D17" w:rsidRDefault="00A370FF" w:rsidP="00475C0D">
            <w:pPr>
              <w:rPr>
                <w:rFonts w:ascii="Arial" w:hAnsi="Arial" w:cs="Arial"/>
                <w:color w:val="000000"/>
                <w:sz w:val="24"/>
                <w:szCs w:val="24"/>
              </w:rPr>
            </w:pPr>
          </w:p>
        </w:tc>
        <w:tc>
          <w:tcPr>
            <w:tcW w:w="1604" w:type="dxa"/>
            <w:tcBorders>
              <w:top w:val="single" w:sz="4" w:space="0" w:color="auto"/>
              <w:left w:val="single" w:sz="4" w:space="0" w:color="auto"/>
              <w:bottom w:val="single" w:sz="4" w:space="0" w:color="auto"/>
              <w:right w:val="single" w:sz="4" w:space="0" w:color="auto"/>
            </w:tcBorders>
          </w:tcPr>
          <w:p w14:paraId="6D879D25" w14:textId="77777777" w:rsidR="00A370FF" w:rsidRPr="00663D17" w:rsidRDefault="00A370FF" w:rsidP="00475C0D">
            <w:pPr>
              <w:rPr>
                <w:rFonts w:ascii="Arial" w:hAnsi="Arial" w:cs="Arial"/>
                <w:color w:val="000000"/>
                <w:sz w:val="24"/>
                <w:szCs w:val="24"/>
              </w:rPr>
            </w:pPr>
            <w:r w:rsidRPr="00663D17">
              <w:rPr>
                <w:rFonts w:ascii="Arial" w:hAnsi="Arial" w:cs="Arial"/>
                <w:color w:val="000000"/>
                <w:sz w:val="24"/>
                <w:szCs w:val="24"/>
              </w:rPr>
              <w:t>5   4   3   2   1 NA</w:t>
            </w:r>
          </w:p>
        </w:tc>
      </w:tr>
      <w:tr w:rsidR="00A370FF" w:rsidRPr="00663D17" w14:paraId="43CC9474" w14:textId="77777777" w:rsidTr="00475C0D">
        <w:trPr>
          <w:trHeight w:val="720"/>
        </w:trPr>
        <w:tc>
          <w:tcPr>
            <w:tcW w:w="4968" w:type="dxa"/>
            <w:tcBorders>
              <w:top w:val="single" w:sz="4" w:space="0" w:color="auto"/>
              <w:left w:val="single" w:sz="4" w:space="0" w:color="auto"/>
              <w:bottom w:val="single" w:sz="4" w:space="0" w:color="auto"/>
              <w:right w:val="single" w:sz="4" w:space="0" w:color="auto"/>
            </w:tcBorders>
          </w:tcPr>
          <w:p w14:paraId="6FEAB216" w14:textId="77777777" w:rsidR="00A370FF" w:rsidRPr="00663D17" w:rsidRDefault="00A370FF" w:rsidP="00475C0D">
            <w:pPr>
              <w:rPr>
                <w:rFonts w:ascii="Arial" w:hAnsi="Arial" w:cs="Arial"/>
                <w:b/>
                <w:bCs/>
                <w:color w:val="000000"/>
                <w:sz w:val="24"/>
                <w:szCs w:val="24"/>
              </w:rPr>
            </w:pPr>
          </w:p>
        </w:tc>
        <w:tc>
          <w:tcPr>
            <w:tcW w:w="4140" w:type="dxa"/>
            <w:tcBorders>
              <w:top w:val="single" w:sz="4" w:space="0" w:color="auto"/>
              <w:left w:val="single" w:sz="4" w:space="0" w:color="auto"/>
              <w:bottom w:val="single" w:sz="4" w:space="0" w:color="auto"/>
              <w:right w:val="single" w:sz="4" w:space="0" w:color="auto"/>
            </w:tcBorders>
          </w:tcPr>
          <w:p w14:paraId="19BEEC62" w14:textId="77777777" w:rsidR="00A370FF" w:rsidRPr="00663D17" w:rsidRDefault="00A370FF" w:rsidP="00475C0D">
            <w:pPr>
              <w:rPr>
                <w:rFonts w:ascii="Arial" w:hAnsi="Arial" w:cs="Arial"/>
                <w:sz w:val="24"/>
                <w:szCs w:val="24"/>
              </w:rPr>
            </w:pPr>
            <w:r w:rsidRPr="00663D17">
              <w:rPr>
                <w:rFonts w:ascii="Arial" w:hAnsi="Arial" w:cs="Arial"/>
                <w:b/>
                <w:iCs/>
                <w:color w:val="000000"/>
                <w:sz w:val="24"/>
                <w:szCs w:val="24"/>
              </w:rPr>
              <w:t>COMPETENCY #9 OVERALL</w:t>
            </w:r>
          </w:p>
        </w:tc>
        <w:tc>
          <w:tcPr>
            <w:tcW w:w="1604" w:type="dxa"/>
            <w:tcBorders>
              <w:top w:val="single" w:sz="4" w:space="0" w:color="auto"/>
              <w:left w:val="single" w:sz="4" w:space="0" w:color="auto"/>
              <w:bottom w:val="single" w:sz="4" w:space="0" w:color="auto"/>
              <w:right w:val="single" w:sz="4" w:space="0" w:color="auto"/>
            </w:tcBorders>
          </w:tcPr>
          <w:p w14:paraId="4C7F1EC7" w14:textId="77777777" w:rsidR="00A370FF" w:rsidRPr="00663D17" w:rsidRDefault="00A370FF" w:rsidP="00475C0D">
            <w:pPr>
              <w:rPr>
                <w:rFonts w:ascii="Arial" w:hAnsi="Arial" w:cs="Arial"/>
                <w:color w:val="000000"/>
                <w:sz w:val="24"/>
                <w:szCs w:val="24"/>
              </w:rPr>
            </w:pPr>
            <w:r w:rsidRPr="00663D17">
              <w:rPr>
                <w:rFonts w:ascii="Arial" w:hAnsi="Arial" w:cs="Arial"/>
                <w:b/>
                <w:color w:val="000000"/>
                <w:sz w:val="24"/>
                <w:szCs w:val="24"/>
              </w:rPr>
              <w:t>5   4   3   2   1 NA</w:t>
            </w:r>
          </w:p>
        </w:tc>
      </w:tr>
    </w:tbl>
    <w:p w14:paraId="1A681004" w14:textId="77777777" w:rsidR="00A370FF" w:rsidRDefault="00A370FF" w:rsidP="00A370FF">
      <w:pPr>
        <w:autoSpaceDE w:val="0"/>
        <w:autoSpaceDN w:val="0"/>
        <w:adjustRightInd w:val="0"/>
        <w:spacing w:after="0" w:line="240" w:lineRule="auto"/>
        <w:outlineLvl w:val="0"/>
        <w:rPr>
          <w:rFonts w:ascii="Arial" w:hAnsi="Arial" w:cs="Arial"/>
          <w:b/>
          <w:bCs/>
          <w:color w:val="000000"/>
          <w:sz w:val="24"/>
          <w:szCs w:val="24"/>
        </w:rPr>
      </w:pPr>
    </w:p>
    <w:p w14:paraId="253B362F" w14:textId="77777777" w:rsidR="00A370FF" w:rsidRDefault="00A370FF" w:rsidP="00A370FF">
      <w:pPr>
        <w:autoSpaceDE w:val="0"/>
        <w:autoSpaceDN w:val="0"/>
        <w:adjustRightInd w:val="0"/>
        <w:spacing w:after="0" w:line="240" w:lineRule="auto"/>
        <w:outlineLvl w:val="0"/>
        <w:rPr>
          <w:rFonts w:ascii="Arial" w:hAnsi="Arial" w:cs="Arial"/>
          <w:b/>
          <w:bCs/>
          <w:color w:val="000000"/>
          <w:sz w:val="24"/>
          <w:szCs w:val="24"/>
        </w:rPr>
      </w:pPr>
    </w:p>
    <w:p w14:paraId="6B9A5C8C" w14:textId="77777777" w:rsidR="00A370FF" w:rsidRPr="000745B4" w:rsidRDefault="00A370FF" w:rsidP="00A370FF">
      <w:pPr>
        <w:jc w:val="center"/>
        <w:rPr>
          <w:rFonts w:ascii="Arial" w:hAnsi="Arial" w:cs="Arial"/>
          <w:b/>
          <w:bCs/>
          <w:sz w:val="24"/>
          <w:szCs w:val="24"/>
        </w:rPr>
      </w:pPr>
      <w:r w:rsidRPr="000745B4">
        <w:rPr>
          <w:rFonts w:ascii="Arial" w:hAnsi="Arial" w:cs="Arial"/>
          <w:b/>
          <w:bCs/>
          <w:sz w:val="24"/>
          <w:szCs w:val="24"/>
        </w:rPr>
        <w:t>Section 3:  Field Instructor Narrative Evaluation</w:t>
      </w:r>
    </w:p>
    <w:p w14:paraId="1BDD5EE6" w14:textId="77777777" w:rsidR="00A370FF" w:rsidRPr="00663D17" w:rsidRDefault="00A370FF" w:rsidP="00A370FF">
      <w:pPr>
        <w:autoSpaceDE w:val="0"/>
        <w:autoSpaceDN w:val="0"/>
        <w:adjustRightInd w:val="0"/>
        <w:spacing w:after="0" w:line="240" w:lineRule="auto"/>
        <w:rPr>
          <w:rFonts w:ascii="Arial" w:hAnsi="Arial" w:cs="Arial"/>
          <w:color w:val="000000"/>
          <w:sz w:val="24"/>
          <w:szCs w:val="24"/>
        </w:rPr>
      </w:pPr>
      <w:r w:rsidRPr="00663D17">
        <w:rPr>
          <w:rFonts w:ascii="Arial" w:hAnsi="Arial" w:cs="Arial"/>
          <w:color w:val="000000"/>
          <w:sz w:val="24"/>
          <w:szCs w:val="24"/>
        </w:rPr>
        <w:t xml:space="preserve">Briefly summarize student’s field performance over the course of the semester. Discuss strengths and needs in this area; please comment on any activities or projects the student has undertaken and, on the student’s, overall performance. (Feel free to add an additional page if necessary).  </w:t>
      </w:r>
    </w:p>
    <w:p w14:paraId="168E50BC" w14:textId="77777777" w:rsidR="00A370FF" w:rsidRPr="00663D17" w:rsidRDefault="00A370FF" w:rsidP="00A370FF">
      <w:pPr>
        <w:autoSpaceDE w:val="0"/>
        <w:autoSpaceDN w:val="0"/>
        <w:adjustRightInd w:val="0"/>
        <w:spacing w:after="0" w:line="480" w:lineRule="auto"/>
        <w:rPr>
          <w:rFonts w:ascii="Arial" w:hAnsi="Arial" w:cs="Arial"/>
          <w:b/>
          <w:bCs/>
          <w:color w:val="000000"/>
          <w:sz w:val="24"/>
          <w:szCs w:val="24"/>
        </w:rPr>
      </w:pPr>
    </w:p>
    <w:p w14:paraId="6CBBF218" w14:textId="77777777" w:rsidR="00A370FF" w:rsidRPr="00663D17" w:rsidRDefault="00A370FF" w:rsidP="00A370FF">
      <w:pPr>
        <w:pBdr>
          <w:top w:val="single" w:sz="12" w:space="1" w:color="auto"/>
          <w:bottom w:val="single" w:sz="12" w:space="1" w:color="auto"/>
        </w:pBdr>
        <w:autoSpaceDE w:val="0"/>
        <w:autoSpaceDN w:val="0"/>
        <w:adjustRightInd w:val="0"/>
        <w:spacing w:after="0" w:line="480" w:lineRule="auto"/>
        <w:rPr>
          <w:rFonts w:ascii="Arial" w:hAnsi="Arial" w:cs="Arial"/>
          <w:b/>
          <w:bCs/>
          <w:color w:val="000000"/>
          <w:sz w:val="24"/>
          <w:szCs w:val="24"/>
        </w:rPr>
      </w:pPr>
    </w:p>
    <w:p w14:paraId="01436C99" w14:textId="77777777" w:rsidR="00A370FF" w:rsidRPr="00663D17" w:rsidRDefault="00A370FF" w:rsidP="00A370FF">
      <w:pPr>
        <w:pBdr>
          <w:bottom w:val="single" w:sz="12" w:space="1" w:color="auto"/>
          <w:between w:val="single" w:sz="12" w:space="1" w:color="auto"/>
        </w:pBdr>
        <w:autoSpaceDE w:val="0"/>
        <w:autoSpaceDN w:val="0"/>
        <w:adjustRightInd w:val="0"/>
        <w:spacing w:after="0" w:line="480" w:lineRule="auto"/>
        <w:rPr>
          <w:rFonts w:ascii="Arial" w:hAnsi="Arial" w:cs="Arial"/>
          <w:b/>
          <w:bCs/>
          <w:color w:val="000000"/>
          <w:sz w:val="24"/>
          <w:szCs w:val="24"/>
        </w:rPr>
      </w:pPr>
    </w:p>
    <w:p w14:paraId="12A9D006" w14:textId="77777777" w:rsidR="00A370FF" w:rsidRPr="00663D17" w:rsidRDefault="00A370FF" w:rsidP="00A370FF">
      <w:pPr>
        <w:pBdr>
          <w:bottom w:val="single" w:sz="12" w:space="1" w:color="auto"/>
          <w:between w:val="single" w:sz="12" w:space="1" w:color="auto"/>
        </w:pBdr>
        <w:autoSpaceDE w:val="0"/>
        <w:autoSpaceDN w:val="0"/>
        <w:adjustRightInd w:val="0"/>
        <w:spacing w:after="0" w:line="480" w:lineRule="auto"/>
        <w:rPr>
          <w:rFonts w:ascii="Arial" w:hAnsi="Arial" w:cs="Arial"/>
          <w:b/>
          <w:bCs/>
          <w:color w:val="000000"/>
          <w:sz w:val="24"/>
          <w:szCs w:val="24"/>
        </w:rPr>
      </w:pPr>
    </w:p>
    <w:p w14:paraId="179E30A1" w14:textId="77777777" w:rsidR="00A370FF" w:rsidRPr="00663D17" w:rsidRDefault="00A370FF" w:rsidP="00A370FF">
      <w:pPr>
        <w:pBdr>
          <w:bottom w:val="single" w:sz="12" w:space="1" w:color="auto"/>
          <w:between w:val="single" w:sz="12" w:space="1" w:color="auto"/>
        </w:pBdr>
        <w:autoSpaceDE w:val="0"/>
        <w:autoSpaceDN w:val="0"/>
        <w:adjustRightInd w:val="0"/>
        <w:spacing w:after="0" w:line="480" w:lineRule="auto"/>
        <w:rPr>
          <w:rFonts w:ascii="Arial" w:hAnsi="Arial" w:cs="Arial"/>
          <w:b/>
          <w:bCs/>
          <w:color w:val="000000"/>
          <w:sz w:val="24"/>
          <w:szCs w:val="24"/>
        </w:rPr>
      </w:pPr>
    </w:p>
    <w:p w14:paraId="2ABC432E" w14:textId="77777777" w:rsidR="00A370FF" w:rsidRPr="00663D17" w:rsidRDefault="00A370FF" w:rsidP="00A370FF">
      <w:pPr>
        <w:pBdr>
          <w:bottom w:val="single" w:sz="12" w:space="1" w:color="auto"/>
          <w:between w:val="single" w:sz="12" w:space="1" w:color="auto"/>
        </w:pBdr>
        <w:autoSpaceDE w:val="0"/>
        <w:autoSpaceDN w:val="0"/>
        <w:adjustRightInd w:val="0"/>
        <w:spacing w:after="0" w:line="480" w:lineRule="auto"/>
        <w:rPr>
          <w:rFonts w:ascii="Arial" w:hAnsi="Arial" w:cs="Arial"/>
          <w:b/>
          <w:bCs/>
          <w:color w:val="000000"/>
          <w:sz w:val="24"/>
          <w:szCs w:val="24"/>
        </w:rPr>
      </w:pPr>
    </w:p>
    <w:p w14:paraId="1369FDC3" w14:textId="77777777" w:rsidR="00A370FF" w:rsidRPr="00663D17" w:rsidRDefault="00A370FF" w:rsidP="00A370FF">
      <w:pPr>
        <w:autoSpaceDE w:val="0"/>
        <w:autoSpaceDN w:val="0"/>
        <w:adjustRightInd w:val="0"/>
        <w:spacing w:after="0" w:line="240" w:lineRule="auto"/>
        <w:rPr>
          <w:rFonts w:ascii="Arial" w:hAnsi="Arial" w:cs="Arial"/>
          <w:b/>
          <w:bCs/>
          <w:color w:val="000000"/>
          <w:sz w:val="24"/>
          <w:szCs w:val="24"/>
        </w:rPr>
      </w:pPr>
    </w:p>
    <w:p w14:paraId="6438ECF4" w14:textId="77777777" w:rsidR="00A370FF" w:rsidRPr="001C3227" w:rsidRDefault="00A370FF" w:rsidP="00A370FF">
      <w:pPr>
        <w:rPr>
          <w:rFonts w:ascii="Arial" w:hAnsi="Arial" w:cs="Arial"/>
          <w:b/>
          <w:bCs/>
          <w:sz w:val="24"/>
          <w:szCs w:val="24"/>
        </w:rPr>
      </w:pPr>
      <w:r w:rsidRPr="001C3227">
        <w:rPr>
          <w:rFonts w:ascii="Arial" w:hAnsi="Arial" w:cs="Arial"/>
          <w:b/>
          <w:bCs/>
          <w:sz w:val="24"/>
          <w:szCs w:val="24"/>
        </w:rPr>
        <w:t>Section 4: Overall Rating of Student’s Field Performance</w:t>
      </w:r>
    </w:p>
    <w:p w14:paraId="76E73D4B" w14:textId="77777777" w:rsidR="00A370FF" w:rsidRPr="00663D17" w:rsidRDefault="00A370FF" w:rsidP="00A370FF">
      <w:pPr>
        <w:autoSpaceDE w:val="0"/>
        <w:autoSpaceDN w:val="0"/>
        <w:adjustRightInd w:val="0"/>
        <w:spacing w:after="0" w:line="240" w:lineRule="auto"/>
        <w:rPr>
          <w:rFonts w:ascii="Arial" w:hAnsi="Arial" w:cs="Arial"/>
          <w:b/>
          <w:bCs/>
          <w:color w:val="000000"/>
          <w:sz w:val="24"/>
          <w:szCs w:val="24"/>
        </w:rPr>
      </w:pPr>
    </w:p>
    <w:p w14:paraId="202756F1" w14:textId="77777777" w:rsidR="00A370FF" w:rsidRPr="00730194" w:rsidRDefault="00A370FF" w:rsidP="00A370FF">
      <w:pPr>
        <w:jc w:val="center"/>
        <w:rPr>
          <w:rFonts w:ascii="Arial" w:hAnsi="Arial" w:cs="Arial"/>
          <w:b/>
          <w:bCs/>
          <w:sz w:val="24"/>
          <w:szCs w:val="24"/>
          <w:u w:val="single"/>
        </w:rPr>
      </w:pPr>
      <w:r w:rsidRPr="001C3227">
        <w:rPr>
          <w:rFonts w:ascii="Arial" w:hAnsi="Arial" w:cs="Arial"/>
          <w:b/>
          <w:bCs/>
          <w:sz w:val="24"/>
          <w:szCs w:val="24"/>
        </w:rPr>
        <w:t>First Semester (completed by Field Instructor)</w:t>
      </w:r>
      <w:r>
        <w:rPr>
          <w:rFonts w:ascii="Arial" w:hAnsi="Arial" w:cs="Arial"/>
          <w:b/>
          <w:bCs/>
          <w:sz w:val="24"/>
          <w:szCs w:val="24"/>
        </w:rPr>
        <w:t xml:space="preserve"> Fall</w:t>
      </w:r>
    </w:p>
    <w:p w14:paraId="203F1639" w14:textId="684D5152" w:rsidR="00A370FF" w:rsidRPr="00663D17" w:rsidRDefault="00A370FF" w:rsidP="00A370FF">
      <w:pPr>
        <w:numPr>
          <w:ilvl w:val="0"/>
          <w:numId w:val="3"/>
        </w:numPr>
        <w:autoSpaceDE w:val="0"/>
        <w:autoSpaceDN w:val="0"/>
        <w:adjustRightInd w:val="0"/>
        <w:spacing w:after="0" w:line="240" w:lineRule="auto"/>
        <w:rPr>
          <w:rFonts w:ascii="Arial" w:hAnsi="Arial" w:cs="Arial"/>
          <w:b/>
          <w:bCs/>
          <w:color w:val="000000"/>
          <w:sz w:val="24"/>
          <w:szCs w:val="24"/>
        </w:rPr>
      </w:pPr>
      <w:r w:rsidRPr="00663D17">
        <w:rPr>
          <w:rFonts w:ascii="Arial" w:hAnsi="Arial" w:cs="Arial"/>
          <w:bCs/>
          <w:color w:val="000000"/>
          <w:sz w:val="24"/>
          <w:szCs w:val="24"/>
        </w:rPr>
        <w:t xml:space="preserve">Field performance is </w:t>
      </w:r>
      <w:r w:rsidRPr="00663D17">
        <w:rPr>
          <w:rFonts w:ascii="Arial" w:hAnsi="Arial" w:cs="Arial"/>
          <w:b/>
          <w:bCs/>
          <w:i/>
          <w:color w:val="000000"/>
          <w:sz w:val="24"/>
          <w:szCs w:val="24"/>
        </w:rPr>
        <w:t>considerably above expectations</w:t>
      </w:r>
      <w:r w:rsidRPr="00663D17">
        <w:rPr>
          <w:rFonts w:ascii="Arial" w:hAnsi="Arial" w:cs="Arial"/>
          <w:bCs/>
          <w:color w:val="000000"/>
          <w:sz w:val="24"/>
          <w:szCs w:val="24"/>
        </w:rPr>
        <w:t xml:space="preserve"> for </w:t>
      </w:r>
      <w:r w:rsidR="00316443">
        <w:rPr>
          <w:rFonts w:ascii="Arial" w:hAnsi="Arial" w:cs="Arial"/>
          <w:bCs/>
          <w:color w:val="000000"/>
          <w:sz w:val="24"/>
          <w:szCs w:val="24"/>
        </w:rPr>
        <w:t xml:space="preserve">the </w:t>
      </w:r>
      <w:r w:rsidRPr="00663D17">
        <w:rPr>
          <w:rFonts w:ascii="Arial" w:hAnsi="Arial" w:cs="Arial"/>
          <w:bCs/>
          <w:color w:val="000000"/>
          <w:sz w:val="24"/>
          <w:szCs w:val="24"/>
        </w:rPr>
        <w:t>beginning BSW student practitioner</w:t>
      </w:r>
    </w:p>
    <w:p w14:paraId="2F4444CD" w14:textId="1DB47364" w:rsidR="00A370FF" w:rsidRPr="00663D17" w:rsidRDefault="00A370FF" w:rsidP="00A370FF">
      <w:pPr>
        <w:numPr>
          <w:ilvl w:val="0"/>
          <w:numId w:val="3"/>
        </w:numPr>
        <w:autoSpaceDE w:val="0"/>
        <w:autoSpaceDN w:val="0"/>
        <w:adjustRightInd w:val="0"/>
        <w:spacing w:after="0" w:line="240" w:lineRule="auto"/>
        <w:rPr>
          <w:rFonts w:ascii="Arial" w:hAnsi="Arial" w:cs="Arial"/>
          <w:b/>
          <w:bCs/>
          <w:color w:val="000000"/>
          <w:sz w:val="24"/>
          <w:szCs w:val="24"/>
        </w:rPr>
      </w:pPr>
      <w:r w:rsidRPr="00663D17">
        <w:rPr>
          <w:rFonts w:ascii="Arial" w:hAnsi="Arial" w:cs="Arial"/>
          <w:bCs/>
          <w:color w:val="000000"/>
          <w:sz w:val="24"/>
          <w:szCs w:val="24"/>
        </w:rPr>
        <w:t xml:space="preserve">Field performance is </w:t>
      </w:r>
      <w:r w:rsidRPr="00663D17">
        <w:rPr>
          <w:rFonts w:ascii="Arial" w:hAnsi="Arial" w:cs="Arial"/>
          <w:b/>
          <w:bCs/>
          <w:i/>
          <w:color w:val="000000"/>
          <w:sz w:val="24"/>
          <w:szCs w:val="24"/>
        </w:rPr>
        <w:t>above expectations</w:t>
      </w:r>
      <w:r w:rsidRPr="00663D17">
        <w:rPr>
          <w:rFonts w:ascii="Arial" w:hAnsi="Arial" w:cs="Arial"/>
          <w:bCs/>
          <w:color w:val="000000"/>
          <w:sz w:val="24"/>
          <w:szCs w:val="24"/>
        </w:rPr>
        <w:t xml:space="preserve"> for </w:t>
      </w:r>
      <w:r w:rsidR="00316443">
        <w:rPr>
          <w:rFonts w:ascii="Arial" w:hAnsi="Arial" w:cs="Arial"/>
          <w:bCs/>
          <w:color w:val="000000"/>
          <w:sz w:val="24"/>
          <w:szCs w:val="24"/>
        </w:rPr>
        <w:t xml:space="preserve">the </w:t>
      </w:r>
      <w:r w:rsidRPr="00663D17">
        <w:rPr>
          <w:rFonts w:ascii="Arial" w:hAnsi="Arial" w:cs="Arial"/>
          <w:bCs/>
          <w:color w:val="000000"/>
          <w:sz w:val="24"/>
          <w:szCs w:val="24"/>
        </w:rPr>
        <w:t>beginning BSW student practitioner</w:t>
      </w:r>
    </w:p>
    <w:p w14:paraId="691039DF" w14:textId="2DB88AC0" w:rsidR="00A370FF" w:rsidRPr="00663D17" w:rsidRDefault="00A370FF" w:rsidP="00A370FF">
      <w:pPr>
        <w:numPr>
          <w:ilvl w:val="0"/>
          <w:numId w:val="3"/>
        </w:numPr>
        <w:autoSpaceDE w:val="0"/>
        <w:autoSpaceDN w:val="0"/>
        <w:adjustRightInd w:val="0"/>
        <w:spacing w:after="0" w:line="240" w:lineRule="auto"/>
        <w:rPr>
          <w:rFonts w:ascii="Arial" w:hAnsi="Arial" w:cs="Arial"/>
          <w:b/>
          <w:bCs/>
          <w:color w:val="000000"/>
          <w:sz w:val="24"/>
          <w:szCs w:val="24"/>
        </w:rPr>
      </w:pPr>
      <w:r w:rsidRPr="00663D17">
        <w:rPr>
          <w:rFonts w:ascii="Arial" w:hAnsi="Arial" w:cs="Arial"/>
          <w:bCs/>
          <w:color w:val="000000"/>
          <w:sz w:val="24"/>
          <w:szCs w:val="24"/>
        </w:rPr>
        <w:t xml:space="preserve">Field performance is </w:t>
      </w:r>
      <w:r w:rsidRPr="00663D17">
        <w:rPr>
          <w:rFonts w:ascii="Arial" w:hAnsi="Arial" w:cs="Arial"/>
          <w:b/>
          <w:bCs/>
          <w:i/>
          <w:color w:val="000000"/>
          <w:sz w:val="24"/>
          <w:szCs w:val="24"/>
        </w:rPr>
        <w:t>on par with expectations</w:t>
      </w:r>
      <w:r w:rsidRPr="00663D17">
        <w:rPr>
          <w:rFonts w:ascii="Arial" w:hAnsi="Arial" w:cs="Arial"/>
          <w:bCs/>
          <w:color w:val="000000"/>
          <w:sz w:val="24"/>
          <w:szCs w:val="24"/>
        </w:rPr>
        <w:t xml:space="preserve"> for </w:t>
      </w:r>
      <w:r w:rsidR="00316443">
        <w:rPr>
          <w:rFonts w:ascii="Arial" w:hAnsi="Arial" w:cs="Arial"/>
          <w:bCs/>
          <w:color w:val="000000"/>
          <w:sz w:val="24"/>
          <w:szCs w:val="24"/>
        </w:rPr>
        <w:t xml:space="preserve">the </w:t>
      </w:r>
      <w:r w:rsidRPr="00663D17">
        <w:rPr>
          <w:rFonts w:ascii="Arial" w:hAnsi="Arial" w:cs="Arial"/>
          <w:bCs/>
          <w:color w:val="000000"/>
          <w:sz w:val="24"/>
          <w:szCs w:val="24"/>
        </w:rPr>
        <w:t xml:space="preserve">beginning BSW student practitioner </w:t>
      </w:r>
    </w:p>
    <w:p w14:paraId="2E891234" w14:textId="77777777" w:rsidR="00A370FF" w:rsidRPr="00663D17" w:rsidRDefault="00A370FF" w:rsidP="00A370FF">
      <w:pPr>
        <w:numPr>
          <w:ilvl w:val="0"/>
          <w:numId w:val="3"/>
        </w:numPr>
        <w:autoSpaceDE w:val="0"/>
        <w:autoSpaceDN w:val="0"/>
        <w:adjustRightInd w:val="0"/>
        <w:spacing w:after="0" w:line="240" w:lineRule="auto"/>
        <w:rPr>
          <w:rFonts w:ascii="Arial" w:hAnsi="Arial" w:cs="Arial"/>
          <w:b/>
          <w:bCs/>
          <w:color w:val="000000"/>
          <w:sz w:val="24"/>
          <w:szCs w:val="24"/>
        </w:rPr>
      </w:pPr>
      <w:r w:rsidRPr="00663D17">
        <w:rPr>
          <w:rFonts w:ascii="Arial" w:hAnsi="Arial" w:cs="Arial"/>
          <w:bCs/>
          <w:color w:val="000000"/>
          <w:sz w:val="24"/>
          <w:szCs w:val="24"/>
        </w:rPr>
        <w:t xml:space="preserve">Field performance has </w:t>
      </w:r>
      <w:r w:rsidRPr="00663D17">
        <w:rPr>
          <w:rFonts w:ascii="Arial" w:hAnsi="Arial" w:cs="Arial"/>
          <w:b/>
          <w:bCs/>
          <w:i/>
          <w:color w:val="000000"/>
          <w:sz w:val="24"/>
          <w:szCs w:val="24"/>
        </w:rPr>
        <w:t>not yet met expectations</w:t>
      </w:r>
      <w:r w:rsidRPr="00663D17">
        <w:rPr>
          <w:rFonts w:ascii="Arial" w:hAnsi="Arial" w:cs="Arial"/>
          <w:bCs/>
          <w:color w:val="000000"/>
          <w:sz w:val="24"/>
          <w:szCs w:val="24"/>
        </w:rPr>
        <w:t xml:space="preserve"> for beginning BSW student practitioner, </w:t>
      </w:r>
      <w:r w:rsidRPr="00663D17">
        <w:rPr>
          <w:rFonts w:ascii="Arial" w:hAnsi="Arial" w:cs="Arial"/>
          <w:b/>
          <w:bCs/>
          <w:color w:val="000000"/>
          <w:sz w:val="24"/>
          <w:szCs w:val="24"/>
        </w:rPr>
        <w:t>BUT</w:t>
      </w:r>
      <w:r w:rsidRPr="00663D17">
        <w:rPr>
          <w:rFonts w:ascii="Arial" w:hAnsi="Arial" w:cs="Arial"/>
          <w:bCs/>
          <w:color w:val="000000"/>
          <w:sz w:val="24"/>
          <w:szCs w:val="24"/>
        </w:rPr>
        <w:t xml:space="preserve"> there are indications that she/he may be approaching emerging competency</w:t>
      </w:r>
    </w:p>
    <w:p w14:paraId="5B8C27D6" w14:textId="2D155C78" w:rsidR="00A370FF" w:rsidRPr="00663D17" w:rsidRDefault="00A370FF" w:rsidP="00A370FF">
      <w:pPr>
        <w:numPr>
          <w:ilvl w:val="0"/>
          <w:numId w:val="3"/>
        </w:numPr>
        <w:autoSpaceDE w:val="0"/>
        <w:autoSpaceDN w:val="0"/>
        <w:adjustRightInd w:val="0"/>
        <w:spacing w:after="0" w:line="240" w:lineRule="auto"/>
        <w:rPr>
          <w:rFonts w:ascii="Arial" w:hAnsi="Arial" w:cs="Arial"/>
          <w:b/>
          <w:bCs/>
          <w:color w:val="000000"/>
          <w:sz w:val="24"/>
          <w:szCs w:val="24"/>
        </w:rPr>
      </w:pPr>
      <w:r w:rsidRPr="00663D17">
        <w:rPr>
          <w:rFonts w:ascii="Arial" w:hAnsi="Arial" w:cs="Arial"/>
          <w:bCs/>
          <w:color w:val="000000"/>
          <w:sz w:val="24"/>
          <w:szCs w:val="24"/>
        </w:rPr>
        <w:t xml:space="preserve">Field performance is </w:t>
      </w:r>
      <w:r w:rsidRPr="00663D17">
        <w:rPr>
          <w:rFonts w:ascii="Arial" w:hAnsi="Arial" w:cs="Arial"/>
          <w:b/>
          <w:bCs/>
          <w:i/>
          <w:color w:val="000000"/>
          <w:sz w:val="24"/>
          <w:szCs w:val="24"/>
        </w:rPr>
        <w:t>currently below expectations</w:t>
      </w:r>
      <w:r w:rsidRPr="00663D17">
        <w:rPr>
          <w:rFonts w:ascii="Arial" w:hAnsi="Arial" w:cs="Arial"/>
          <w:bCs/>
          <w:color w:val="000000"/>
          <w:sz w:val="24"/>
          <w:szCs w:val="24"/>
        </w:rPr>
        <w:t xml:space="preserve"> for beginning BSW student </w:t>
      </w:r>
      <w:r w:rsidR="00316443">
        <w:rPr>
          <w:rFonts w:ascii="Arial" w:hAnsi="Arial" w:cs="Arial"/>
          <w:bCs/>
          <w:color w:val="000000"/>
          <w:sz w:val="24"/>
          <w:szCs w:val="24"/>
        </w:rPr>
        <w:t>practitioners</w:t>
      </w:r>
      <w:r w:rsidRPr="00663D17">
        <w:rPr>
          <w:rFonts w:ascii="Arial" w:hAnsi="Arial" w:cs="Arial"/>
          <w:bCs/>
          <w:color w:val="000000"/>
          <w:sz w:val="24"/>
          <w:szCs w:val="24"/>
        </w:rPr>
        <w:t xml:space="preserve">; there is considerable question about the ability to achieve emerging competency within the field placement year.  A meeting with the Academic/Field Advisor is warranted to explore </w:t>
      </w:r>
      <w:r w:rsidR="00316443">
        <w:rPr>
          <w:rFonts w:ascii="Arial" w:hAnsi="Arial" w:cs="Arial"/>
          <w:bCs/>
          <w:color w:val="000000"/>
          <w:sz w:val="24"/>
          <w:szCs w:val="24"/>
        </w:rPr>
        <w:t xml:space="preserve">the </w:t>
      </w:r>
      <w:r w:rsidRPr="00663D17">
        <w:rPr>
          <w:rFonts w:ascii="Arial" w:hAnsi="Arial" w:cs="Arial"/>
          <w:bCs/>
          <w:color w:val="000000"/>
          <w:sz w:val="24"/>
          <w:szCs w:val="24"/>
        </w:rPr>
        <w:t>next steps</w:t>
      </w:r>
    </w:p>
    <w:p w14:paraId="2AE11981" w14:textId="77777777" w:rsidR="00A370FF" w:rsidRPr="00663D17" w:rsidRDefault="00A370FF" w:rsidP="00A370FF">
      <w:pPr>
        <w:autoSpaceDE w:val="0"/>
        <w:autoSpaceDN w:val="0"/>
        <w:adjustRightInd w:val="0"/>
        <w:spacing w:after="0" w:line="240" w:lineRule="auto"/>
        <w:rPr>
          <w:rFonts w:ascii="Arial" w:hAnsi="Arial" w:cs="Arial"/>
          <w:b/>
          <w:bCs/>
          <w:color w:val="000000"/>
          <w:sz w:val="24"/>
          <w:szCs w:val="24"/>
        </w:rPr>
      </w:pPr>
    </w:p>
    <w:p w14:paraId="189C3EC3" w14:textId="77777777" w:rsidR="00A370FF" w:rsidRPr="001C3227" w:rsidRDefault="00A370FF" w:rsidP="00A370FF">
      <w:pPr>
        <w:rPr>
          <w:rFonts w:ascii="Arial" w:hAnsi="Arial" w:cs="Arial"/>
          <w:b/>
          <w:bCs/>
          <w:sz w:val="24"/>
          <w:szCs w:val="24"/>
        </w:rPr>
      </w:pPr>
      <w:r w:rsidRPr="001C3227">
        <w:rPr>
          <w:rFonts w:ascii="Arial" w:hAnsi="Arial" w:cs="Arial"/>
          <w:b/>
          <w:bCs/>
          <w:sz w:val="24"/>
          <w:szCs w:val="24"/>
        </w:rPr>
        <w:t>Second Semester (completed by Field Instructor)</w:t>
      </w:r>
      <w:r>
        <w:rPr>
          <w:rFonts w:ascii="Arial" w:hAnsi="Arial" w:cs="Arial"/>
          <w:b/>
          <w:bCs/>
          <w:sz w:val="24"/>
          <w:szCs w:val="24"/>
        </w:rPr>
        <w:t xml:space="preserve"> Spring</w:t>
      </w:r>
    </w:p>
    <w:p w14:paraId="3D206A99" w14:textId="674973A0" w:rsidR="00A370FF" w:rsidRPr="00663D17" w:rsidRDefault="00A370FF" w:rsidP="00A370FF">
      <w:pPr>
        <w:numPr>
          <w:ilvl w:val="0"/>
          <w:numId w:val="2"/>
        </w:numPr>
        <w:autoSpaceDE w:val="0"/>
        <w:autoSpaceDN w:val="0"/>
        <w:adjustRightInd w:val="0"/>
        <w:spacing w:after="0" w:line="240" w:lineRule="auto"/>
        <w:rPr>
          <w:rFonts w:ascii="Arial" w:hAnsi="Arial" w:cs="Arial"/>
          <w:b/>
          <w:bCs/>
          <w:color w:val="000000"/>
          <w:sz w:val="24"/>
          <w:szCs w:val="24"/>
        </w:rPr>
      </w:pPr>
      <w:r w:rsidRPr="00663D17">
        <w:rPr>
          <w:rFonts w:ascii="Arial" w:hAnsi="Arial" w:cs="Arial"/>
          <w:bCs/>
          <w:color w:val="000000"/>
          <w:sz w:val="24"/>
          <w:szCs w:val="24"/>
        </w:rPr>
        <w:t xml:space="preserve">Field performance has been </w:t>
      </w:r>
      <w:r w:rsidRPr="00663D17">
        <w:rPr>
          <w:rFonts w:ascii="Arial" w:hAnsi="Arial" w:cs="Arial"/>
          <w:b/>
          <w:bCs/>
          <w:i/>
          <w:color w:val="000000"/>
          <w:sz w:val="24"/>
          <w:szCs w:val="24"/>
        </w:rPr>
        <w:t>considerably above expectations</w:t>
      </w:r>
      <w:r w:rsidRPr="00663D17">
        <w:rPr>
          <w:rFonts w:ascii="Arial" w:hAnsi="Arial" w:cs="Arial"/>
          <w:bCs/>
          <w:color w:val="000000"/>
          <w:sz w:val="24"/>
          <w:szCs w:val="24"/>
        </w:rPr>
        <w:t xml:space="preserve"> for beginning BSW student </w:t>
      </w:r>
      <w:r w:rsidR="00316443">
        <w:rPr>
          <w:rFonts w:ascii="Arial" w:hAnsi="Arial" w:cs="Arial"/>
          <w:bCs/>
          <w:color w:val="000000"/>
          <w:sz w:val="24"/>
          <w:szCs w:val="24"/>
        </w:rPr>
        <w:t>practitioners</w:t>
      </w:r>
      <w:r w:rsidRPr="00663D17">
        <w:rPr>
          <w:rFonts w:ascii="Arial" w:hAnsi="Arial" w:cs="Arial"/>
          <w:bCs/>
          <w:color w:val="000000"/>
          <w:sz w:val="24"/>
          <w:szCs w:val="24"/>
        </w:rPr>
        <w:t xml:space="preserve">. </w:t>
      </w:r>
      <w:r w:rsidR="00316443">
        <w:rPr>
          <w:rFonts w:ascii="Arial" w:hAnsi="Arial" w:cs="Arial"/>
          <w:bCs/>
          <w:color w:val="000000"/>
          <w:sz w:val="24"/>
          <w:szCs w:val="24"/>
        </w:rPr>
        <w:t>The student</w:t>
      </w:r>
      <w:r w:rsidRPr="00663D17">
        <w:rPr>
          <w:rFonts w:ascii="Arial" w:hAnsi="Arial" w:cs="Arial"/>
          <w:bCs/>
          <w:color w:val="000000"/>
          <w:sz w:val="24"/>
          <w:szCs w:val="24"/>
        </w:rPr>
        <w:t xml:space="preserve"> is exceptionally well prepared for advanced graduate study and/or entry-level employment.</w:t>
      </w:r>
    </w:p>
    <w:p w14:paraId="1FA64C6C" w14:textId="0F15C2D4" w:rsidR="00A370FF" w:rsidRPr="00663D17" w:rsidRDefault="00A370FF" w:rsidP="00A370FF">
      <w:pPr>
        <w:numPr>
          <w:ilvl w:val="0"/>
          <w:numId w:val="2"/>
        </w:numPr>
        <w:autoSpaceDE w:val="0"/>
        <w:autoSpaceDN w:val="0"/>
        <w:adjustRightInd w:val="0"/>
        <w:spacing w:after="0" w:line="240" w:lineRule="auto"/>
        <w:rPr>
          <w:rFonts w:ascii="Arial" w:hAnsi="Arial" w:cs="Arial"/>
          <w:bCs/>
          <w:color w:val="000000"/>
          <w:sz w:val="24"/>
          <w:szCs w:val="24"/>
        </w:rPr>
      </w:pPr>
      <w:r w:rsidRPr="00663D17">
        <w:rPr>
          <w:rFonts w:ascii="Arial" w:hAnsi="Arial" w:cs="Arial"/>
          <w:bCs/>
          <w:color w:val="000000"/>
          <w:sz w:val="24"/>
          <w:szCs w:val="24"/>
        </w:rPr>
        <w:t xml:space="preserve">Field performance has been </w:t>
      </w:r>
      <w:r w:rsidRPr="00663D17">
        <w:rPr>
          <w:rFonts w:ascii="Arial" w:hAnsi="Arial" w:cs="Arial"/>
          <w:b/>
          <w:bCs/>
          <w:i/>
          <w:color w:val="000000"/>
          <w:sz w:val="24"/>
          <w:szCs w:val="24"/>
        </w:rPr>
        <w:t>above expectations</w:t>
      </w:r>
      <w:r w:rsidRPr="00663D17">
        <w:rPr>
          <w:rFonts w:ascii="Arial" w:hAnsi="Arial" w:cs="Arial"/>
          <w:bCs/>
          <w:color w:val="000000"/>
          <w:sz w:val="24"/>
          <w:szCs w:val="24"/>
        </w:rPr>
        <w:t xml:space="preserve"> for beginning BSW student </w:t>
      </w:r>
      <w:r w:rsidR="00316443">
        <w:rPr>
          <w:rFonts w:ascii="Arial" w:hAnsi="Arial" w:cs="Arial"/>
          <w:bCs/>
          <w:color w:val="000000"/>
          <w:sz w:val="24"/>
          <w:szCs w:val="24"/>
        </w:rPr>
        <w:t>practitioners</w:t>
      </w:r>
      <w:r w:rsidRPr="00663D17">
        <w:rPr>
          <w:rFonts w:ascii="Arial" w:hAnsi="Arial" w:cs="Arial"/>
          <w:bCs/>
          <w:color w:val="000000"/>
          <w:sz w:val="24"/>
          <w:szCs w:val="24"/>
        </w:rPr>
        <w:t xml:space="preserve">. </w:t>
      </w:r>
      <w:r w:rsidR="00316443">
        <w:rPr>
          <w:rFonts w:ascii="Arial" w:hAnsi="Arial" w:cs="Arial"/>
          <w:bCs/>
          <w:color w:val="000000"/>
          <w:sz w:val="24"/>
          <w:szCs w:val="24"/>
        </w:rPr>
        <w:t>The student</w:t>
      </w:r>
      <w:r w:rsidRPr="00663D17">
        <w:rPr>
          <w:rFonts w:ascii="Arial" w:hAnsi="Arial" w:cs="Arial"/>
          <w:bCs/>
          <w:color w:val="000000"/>
          <w:sz w:val="24"/>
          <w:szCs w:val="24"/>
        </w:rPr>
        <w:t xml:space="preserve"> is very well prepared for advanced graduate study and/or entry-level employment.</w:t>
      </w:r>
    </w:p>
    <w:p w14:paraId="49CE80BC" w14:textId="02D6342D" w:rsidR="00A370FF" w:rsidRPr="00663D17" w:rsidRDefault="00A370FF" w:rsidP="00A370FF">
      <w:pPr>
        <w:numPr>
          <w:ilvl w:val="0"/>
          <w:numId w:val="2"/>
        </w:numPr>
        <w:autoSpaceDE w:val="0"/>
        <w:autoSpaceDN w:val="0"/>
        <w:adjustRightInd w:val="0"/>
        <w:spacing w:after="0" w:line="240" w:lineRule="auto"/>
        <w:rPr>
          <w:rFonts w:ascii="Arial" w:hAnsi="Arial" w:cs="Arial"/>
          <w:bCs/>
          <w:color w:val="000000"/>
          <w:sz w:val="24"/>
          <w:szCs w:val="24"/>
        </w:rPr>
      </w:pPr>
      <w:r w:rsidRPr="00663D17">
        <w:rPr>
          <w:rFonts w:ascii="Arial" w:hAnsi="Arial" w:cs="Arial"/>
          <w:bCs/>
          <w:color w:val="000000"/>
          <w:sz w:val="24"/>
          <w:szCs w:val="24"/>
        </w:rPr>
        <w:t xml:space="preserve">Field performance has been </w:t>
      </w:r>
      <w:r w:rsidRPr="00663D17">
        <w:rPr>
          <w:rFonts w:ascii="Arial" w:hAnsi="Arial" w:cs="Arial"/>
          <w:b/>
          <w:bCs/>
          <w:i/>
          <w:color w:val="000000"/>
          <w:sz w:val="24"/>
          <w:szCs w:val="24"/>
        </w:rPr>
        <w:t>on par with expectations</w:t>
      </w:r>
      <w:r w:rsidRPr="00663D17">
        <w:rPr>
          <w:rFonts w:ascii="Arial" w:hAnsi="Arial" w:cs="Arial"/>
          <w:bCs/>
          <w:color w:val="000000"/>
          <w:sz w:val="24"/>
          <w:szCs w:val="24"/>
        </w:rPr>
        <w:t xml:space="preserve"> for beginning BSW student </w:t>
      </w:r>
      <w:r w:rsidR="00316443">
        <w:rPr>
          <w:rFonts w:ascii="Arial" w:hAnsi="Arial" w:cs="Arial"/>
          <w:bCs/>
          <w:color w:val="000000"/>
          <w:sz w:val="24"/>
          <w:szCs w:val="24"/>
        </w:rPr>
        <w:t>practitioners</w:t>
      </w:r>
      <w:r w:rsidRPr="00663D17">
        <w:rPr>
          <w:rFonts w:ascii="Arial" w:hAnsi="Arial" w:cs="Arial"/>
          <w:bCs/>
          <w:color w:val="000000"/>
          <w:sz w:val="24"/>
          <w:szCs w:val="24"/>
        </w:rPr>
        <w:t xml:space="preserve">. </w:t>
      </w:r>
      <w:r w:rsidR="00316443">
        <w:rPr>
          <w:rFonts w:ascii="Arial" w:hAnsi="Arial" w:cs="Arial"/>
          <w:bCs/>
          <w:color w:val="000000"/>
          <w:sz w:val="24"/>
          <w:szCs w:val="24"/>
        </w:rPr>
        <w:t>The student</w:t>
      </w:r>
      <w:r w:rsidRPr="00663D17">
        <w:rPr>
          <w:rFonts w:ascii="Arial" w:hAnsi="Arial" w:cs="Arial"/>
          <w:bCs/>
          <w:color w:val="000000"/>
          <w:sz w:val="24"/>
          <w:szCs w:val="24"/>
        </w:rPr>
        <w:t xml:space="preserve"> is prepared for advanced graduate study and/or entry-level employment.</w:t>
      </w:r>
    </w:p>
    <w:p w14:paraId="122D7A4D" w14:textId="668C03D6" w:rsidR="00A370FF" w:rsidRPr="00663D17" w:rsidRDefault="00A370FF" w:rsidP="00A370FF">
      <w:pPr>
        <w:numPr>
          <w:ilvl w:val="0"/>
          <w:numId w:val="2"/>
        </w:numPr>
        <w:autoSpaceDE w:val="0"/>
        <w:autoSpaceDN w:val="0"/>
        <w:adjustRightInd w:val="0"/>
        <w:spacing w:after="0" w:line="240" w:lineRule="auto"/>
        <w:rPr>
          <w:rFonts w:ascii="Arial" w:hAnsi="Arial" w:cs="Arial"/>
          <w:bCs/>
          <w:color w:val="000000"/>
          <w:sz w:val="24"/>
          <w:szCs w:val="24"/>
        </w:rPr>
      </w:pPr>
      <w:r w:rsidRPr="00663D17">
        <w:rPr>
          <w:rFonts w:ascii="Arial" w:hAnsi="Arial" w:cs="Arial"/>
          <w:bCs/>
          <w:color w:val="000000"/>
          <w:sz w:val="24"/>
          <w:szCs w:val="24"/>
        </w:rPr>
        <w:t xml:space="preserve">Field performance has </w:t>
      </w:r>
      <w:r w:rsidRPr="00663D17">
        <w:rPr>
          <w:rFonts w:ascii="Arial" w:hAnsi="Arial" w:cs="Arial"/>
          <w:b/>
          <w:bCs/>
          <w:i/>
          <w:color w:val="000000"/>
          <w:sz w:val="24"/>
          <w:szCs w:val="24"/>
        </w:rPr>
        <w:t>not yet achieved emerging competency</w:t>
      </w:r>
      <w:r w:rsidRPr="00663D17">
        <w:rPr>
          <w:rFonts w:ascii="Arial" w:hAnsi="Arial" w:cs="Arial"/>
          <w:bCs/>
          <w:color w:val="000000"/>
          <w:sz w:val="24"/>
          <w:szCs w:val="24"/>
        </w:rPr>
        <w:t xml:space="preserve"> for beginning BSW student practitioner, but </w:t>
      </w:r>
      <w:r w:rsidR="00316443">
        <w:rPr>
          <w:rFonts w:ascii="Arial" w:hAnsi="Arial" w:cs="Arial"/>
          <w:bCs/>
          <w:color w:val="000000"/>
          <w:sz w:val="24"/>
          <w:szCs w:val="24"/>
        </w:rPr>
        <w:t xml:space="preserve">the </w:t>
      </w:r>
      <w:r w:rsidRPr="00663D17">
        <w:rPr>
          <w:rFonts w:ascii="Arial" w:hAnsi="Arial" w:cs="Arial"/>
          <w:bCs/>
          <w:color w:val="000000"/>
          <w:sz w:val="24"/>
          <w:szCs w:val="24"/>
        </w:rPr>
        <w:t>student may be prepared for graduate study (2-</w:t>
      </w:r>
      <w:r w:rsidRPr="00663D17">
        <w:rPr>
          <w:rFonts w:ascii="Arial" w:hAnsi="Arial" w:cs="Arial"/>
          <w:bCs/>
          <w:color w:val="000000"/>
          <w:sz w:val="24"/>
          <w:szCs w:val="24"/>
        </w:rPr>
        <w:lastRenderedPageBreak/>
        <w:t>year program) with considerable field instructor/school support or entry-level BSW practice with close supervision.</w:t>
      </w:r>
    </w:p>
    <w:p w14:paraId="75B992D1" w14:textId="54944030" w:rsidR="00A370FF" w:rsidRPr="00663D17" w:rsidRDefault="00A370FF" w:rsidP="00A370FF">
      <w:pPr>
        <w:numPr>
          <w:ilvl w:val="0"/>
          <w:numId w:val="2"/>
        </w:numPr>
        <w:autoSpaceDE w:val="0"/>
        <w:autoSpaceDN w:val="0"/>
        <w:adjustRightInd w:val="0"/>
        <w:spacing w:after="0" w:line="240" w:lineRule="auto"/>
        <w:rPr>
          <w:rFonts w:ascii="Arial" w:hAnsi="Arial" w:cs="Arial"/>
          <w:bCs/>
          <w:color w:val="000000"/>
          <w:sz w:val="24"/>
          <w:szCs w:val="24"/>
        </w:rPr>
      </w:pPr>
      <w:r w:rsidRPr="00663D17">
        <w:rPr>
          <w:rFonts w:ascii="Arial" w:hAnsi="Arial" w:cs="Arial"/>
          <w:bCs/>
          <w:color w:val="000000"/>
          <w:sz w:val="24"/>
          <w:szCs w:val="24"/>
        </w:rPr>
        <w:t xml:space="preserve">Field performance has </w:t>
      </w:r>
      <w:r w:rsidRPr="00663D17">
        <w:rPr>
          <w:rFonts w:ascii="Arial" w:hAnsi="Arial" w:cs="Arial"/>
          <w:b/>
          <w:bCs/>
          <w:i/>
          <w:color w:val="000000"/>
          <w:sz w:val="24"/>
          <w:szCs w:val="24"/>
        </w:rPr>
        <w:t>continued to fall below expectations</w:t>
      </w:r>
      <w:r w:rsidRPr="00663D17">
        <w:rPr>
          <w:rFonts w:ascii="Arial" w:hAnsi="Arial" w:cs="Arial"/>
          <w:bCs/>
          <w:color w:val="000000"/>
          <w:sz w:val="24"/>
          <w:szCs w:val="24"/>
        </w:rPr>
        <w:t xml:space="preserve"> for beginning BSW student </w:t>
      </w:r>
      <w:r w:rsidR="00316443">
        <w:rPr>
          <w:rFonts w:ascii="Arial" w:hAnsi="Arial" w:cs="Arial"/>
          <w:bCs/>
          <w:color w:val="000000"/>
          <w:sz w:val="24"/>
          <w:szCs w:val="24"/>
        </w:rPr>
        <w:t>practitioners</w:t>
      </w:r>
      <w:r w:rsidRPr="00663D17">
        <w:rPr>
          <w:rFonts w:ascii="Arial" w:hAnsi="Arial" w:cs="Arial"/>
          <w:bCs/>
          <w:color w:val="000000"/>
          <w:sz w:val="24"/>
          <w:szCs w:val="24"/>
        </w:rPr>
        <w:t xml:space="preserve">; </w:t>
      </w:r>
      <w:r w:rsidR="00316443">
        <w:rPr>
          <w:rFonts w:ascii="Arial" w:hAnsi="Arial" w:cs="Arial"/>
          <w:bCs/>
          <w:color w:val="000000"/>
          <w:sz w:val="24"/>
          <w:szCs w:val="24"/>
        </w:rPr>
        <w:t xml:space="preserve">the </w:t>
      </w:r>
      <w:r w:rsidRPr="00663D17">
        <w:rPr>
          <w:rFonts w:ascii="Arial" w:hAnsi="Arial" w:cs="Arial"/>
          <w:bCs/>
          <w:color w:val="000000"/>
          <w:sz w:val="24"/>
          <w:szCs w:val="24"/>
        </w:rPr>
        <w:t xml:space="preserve">student is not prepared to assume </w:t>
      </w:r>
      <w:r w:rsidR="00316443">
        <w:rPr>
          <w:rFonts w:ascii="Arial" w:hAnsi="Arial" w:cs="Arial"/>
          <w:bCs/>
          <w:color w:val="000000"/>
          <w:sz w:val="24"/>
          <w:szCs w:val="24"/>
        </w:rPr>
        <w:t>entry-level</w:t>
      </w:r>
      <w:r w:rsidRPr="00663D17">
        <w:rPr>
          <w:rFonts w:ascii="Arial" w:hAnsi="Arial" w:cs="Arial"/>
          <w:bCs/>
          <w:color w:val="000000"/>
          <w:sz w:val="24"/>
          <w:szCs w:val="24"/>
        </w:rPr>
        <w:t xml:space="preserve"> BSW practice at this time.  </w:t>
      </w:r>
      <w:r w:rsidR="00316443">
        <w:rPr>
          <w:rFonts w:ascii="Arial" w:hAnsi="Arial" w:cs="Arial"/>
          <w:bCs/>
          <w:color w:val="000000"/>
          <w:sz w:val="24"/>
          <w:szCs w:val="24"/>
        </w:rPr>
        <w:t>Students</w:t>
      </w:r>
      <w:r w:rsidRPr="00663D17">
        <w:rPr>
          <w:rFonts w:ascii="Arial" w:hAnsi="Arial" w:cs="Arial"/>
          <w:bCs/>
          <w:color w:val="000000"/>
          <w:sz w:val="24"/>
          <w:szCs w:val="24"/>
        </w:rPr>
        <w:t xml:space="preserve"> should meet with</w:t>
      </w:r>
      <w:r w:rsidR="00316443">
        <w:rPr>
          <w:rFonts w:ascii="Arial" w:hAnsi="Arial" w:cs="Arial"/>
          <w:bCs/>
          <w:color w:val="000000"/>
          <w:sz w:val="24"/>
          <w:szCs w:val="24"/>
        </w:rPr>
        <w:t xml:space="preserve"> thei</w:t>
      </w:r>
      <w:r w:rsidRPr="00663D17">
        <w:rPr>
          <w:rFonts w:ascii="Arial" w:hAnsi="Arial" w:cs="Arial"/>
          <w:bCs/>
          <w:color w:val="000000"/>
          <w:sz w:val="24"/>
          <w:szCs w:val="24"/>
        </w:rPr>
        <w:t xml:space="preserve">r Academic/Field Advisor to explore alternative options. </w:t>
      </w:r>
    </w:p>
    <w:p w14:paraId="6B425AA1" w14:textId="77777777" w:rsidR="00A370FF" w:rsidRPr="00663D17" w:rsidRDefault="00A370FF" w:rsidP="00A370FF">
      <w:pPr>
        <w:autoSpaceDE w:val="0"/>
        <w:autoSpaceDN w:val="0"/>
        <w:adjustRightInd w:val="0"/>
        <w:spacing w:after="0" w:line="240" w:lineRule="auto"/>
        <w:rPr>
          <w:rFonts w:ascii="Arial" w:hAnsi="Arial" w:cs="Arial"/>
          <w:b/>
          <w:bCs/>
          <w:color w:val="000000"/>
          <w:sz w:val="24"/>
          <w:szCs w:val="24"/>
        </w:rPr>
      </w:pPr>
    </w:p>
    <w:p w14:paraId="6B9BB252" w14:textId="77777777" w:rsidR="00A370FF" w:rsidRPr="00663D17" w:rsidRDefault="00A370FF" w:rsidP="00A370FF">
      <w:pPr>
        <w:autoSpaceDE w:val="0"/>
        <w:autoSpaceDN w:val="0"/>
        <w:adjustRightInd w:val="0"/>
        <w:spacing w:after="0" w:line="240" w:lineRule="auto"/>
        <w:rPr>
          <w:rFonts w:ascii="Arial" w:hAnsi="Arial" w:cs="Arial"/>
          <w:b/>
          <w:bCs/>
          <w:color w:val="000000"/>
          <w:sz w:val="24"/>
          <w:szCs w:val="24"/>
        </w:rPr>
      </w:pPr>
    </w:p>
    <w:p w14:paraId="4F14D9EA" w14:textId="77777777" w:rsidR="00A370FF" w:rsidRPr="001C3227" w:rsidRDefault="00A370FF" w:rsidP="00A370FF">
      <w:pPr>
        <w:jc w:val="center"/>
        <w:rPr>
          <w:rFonts w:ascii="Arial" w:hAnsi="Arial" w:cs="Arial"/>
          <w:b/>
          <w:bCs/>
          <w:sz w:val="24"/>
          <w:szCs w:val="24"/>
        </w:rPr>
      </w:pPr>
      <w:r w:rsidRPr="001C3227">
        <w:rPr>
          <w:rFonts w:ascii="Arial" w:hAnsi="Arial" w:cs="Arial"/>
          <w:b/>
          <w:bCs/>
          <w:sz w:val="24"/>
          <w:szCs w:val="24"/>
        </w:rPr>
        <w:t>Statement of Employment Viability*</w:t>
      </w:r>
    </w:p>
    <w:p w14:paraId="6DF8D606" w14:textId="626B4371" w:rsidR="00A370FF" w:rsidRPr="00663D17" w:rsidRDefault="00A370FF" w:rsidP="00A370FF">
      <w:pPr>
        <w:shd w:val="clear" w:color="auto" w:fill="D9E2F3" w:themeFill="accent1" w:themeFillTint="33"/>
        <w:autoSpaceDE w:val="0"/>
        <w:autoSpaceDN w:val="0"/>
        <w:adjustRightInd w:val="0"/>
        <w:spacing w:after="0" w:line="240" w:lineRule="auto"/>
        <w:jc w:val="center"/>
        <w:rPr>
          <w:rFonts w:ascii="Arial" w:hAnsi="Arial" w:cs="Arial"/>
          <w:bCs/>
          <w:color w:val="000000"/>
          <w:sz w:val="24"/>
          <w:szCs w:val="24"/>
        </w:rPr>
      </w:pPr>
      <w:r>
        <w:rPr>
          <w:rFonts w:ascii="Arial" w:hAnsi="Arial" w:cs="Arial"/>
          <w:bCs/>
          <w:color w:val="000000"/>
          <w:sz w:val="24"/>
          <w:szCs w:val="24"/>
        </w:rPr>
        <w:t>*</w:t>
      </w:r>
      <w:r w:rsidR="008E3D9F">
        <w:rPr>
          <w:rFonts w:ascii="Arial" w:hAnsi="Arial" w:cs="Arial"/>
          <w:bCs/>
          <w:color w:val="000000"/>
          <w:sz w:val="24"/>
          <w:szCs w:val="24"/>
        </w:rPr>
        <w:t>C</w:t>
      </w:r>
      <w:r w:rsidRPr="00663D17">
        <w:rPr>
          <w:rFonts w:ascii="Arial" w:hAnsi="Arial" w:cs="Arial"/>
          <w:bCs/>
          <w:color w:val="000000"/>
          <w:sz w:val="24"/>
          <w:szCs w:val="24"/>
        </w:rPr>
        <w:t xml:space="preserve">ompleted by Agency Executive or Human Resources Representative at the </w:t>
      </w:r>
      <w:r w:rsidR="008E3D9F">
        <w:rPr>
          <w:rFonts w:ascii="Arial" w:hAnsi="Arial" w:cs="Arial"/>
          <w:bCs/>
          <w:color w:val="000000"/>
          <w:sz w:val="24"/>
          <w:szCs w:val="24"/>
        </w:rPr>
        <w:t>E</w:t>
      </w:r>
      <w:r w:rsidRPr="00663D17">
        <w:rPr>
          <w:rFonts w:ascii="Arial" w:hAnsi="Arial" w:cs="Arial"/>
          <w:bCs/>
          <w:color w:val="000000"/>
          <w:sz w:val="24"/>
          <w:szCs w:val="24"/>
        </w:rPr>
        <w:t xml:space="preserve">nd of </w:t>
      </w:r>
      <w:r w:rsidR="008E3D9F">
        <w:rPr>
          <w:rFonts w:ascii="Arial" w:hAnsi="Arial" w:cs="Arial"/>
          <w:bCs/>
          <w:color w:val="000000"/>
          <w:sz w:val="24"/>
          <w:szCs w:val="24"/>
        </w:rPr>
        <w:t>F</w:t>
      </w:r>
      <w:r w:rsidRPr="00663D17">
        <w:rPr>
          <w:rFonts w:ascii="Arial" w:hAnsi="Arial" w:cs="Arial"/>
          <w:bCs/>
          <w:color w:val="000000"/>
          <w:sz w:val="24"/>
          <w:szCs w:val="24"/>
        </w:rPr>
        <w:t xml:space="preserve">ield </w:t>
      </w:r>
      <w:r w:rsidR="008E3D9F">
        <w:rPr>
          <w:rFonts w:ascii="Arial" w:hAnsi="Arial" w:cs="Arial"/>
          <w:bCs/>
          <w:color w:val="000000"/>
          <w:sz w:val="24"/>
          <w:szCs w:val="24"/>
        </w:rPr>
        <w:t>P</w:t>
      </w:r>
      <w:r w:rsidRPr="00663D17">
        <w:rPr>
          <w:rFonts w:ascii="Arial" w:hAnsi="Arial" w:cs="Arial"/>
          <w:bCs/>
          <w:color w:val="000000"/>
          <w:sz w:val="24"/>
          <w:szCs w:val="24"/>
        </w:rPr>
        <w:t>racticum</w:t>
      </w:r>
      <w:r>
        <w:rPr>
          <w:rFonts w:ascii="Arial" w:hAnsi="Arial" w:cs="Arial"/>
          <w:bCs/>
          <w:color w:val="000000"/>
          <w:sz w:val="24"/>
          <w:szCs w:val="24"/>
        </w:rPr>
        <w:t>.</w:t>
      </w:r>
    </w:p>
    <w:p w14:paraId="7E379338" w14:textId="77777777" w:rsidR="00A370FF" w:rsidRPr="00663D17" w:rsidRDefault="00A370FF" w:rsidP="00A370FF">
      <w:pPr>
        <w:autoSpaceDE w:val="0"/>
        <w:autoSpaceDN w:val="0"/>
        <w:adjustRightInd w:val="0"/>
        <w:spacing w:after="0" w:line="240" w:lineRule="auto"/>
        <w:rPr>
          <w:rFonts w:ascii="Arial" w:hAnsi="Arial" w:cs="Arial"/>
          <w:b/>
          <w:bCs/>
          <w:i/>
          <w:color w:val="000000"/>
          <w:sz w:val="24"/>
          <w:szCs w:val="24"/>
        </w:rPr>
      </w:pPr>
    </w:p>
    <w:p w14:paraId="3517D30A" w14:textId="77777777" w:rsidR="00A370FF" w:rsidRPr="00663D17" w:rsidRDefault="00A370FF" w:rsidP="00A370FF">
      <w:pPr>
        <w:autoSpaceDE w:val="0"/>
        <w:autoSpaceDN w:val="0"/>
        <w:adjustRightInd w:val="0"/>
        <w:spacing w:after="0" w:line="240" w:lineRule="auto"/>
        <w:jc w:val="center"/>
        <w:rPr>
          <w:rFonts w:ascii="Arial" w:hAnsi="Arial" w:cs="Arial"/>
          <w:b/>
          <w:bCs/>
          <w:i/>
          <w:color w:val="000000"/>
          <w:sz w:val="24"/>
          <w:szCs w:val="24"/>
        </w:rPr>
      </w:pPr>
      <w:r w:rsidRPr="00663D17">
        <w:rPr>
          <w:rFonts w:ascii="Arial" w:hAnsi="Arial" w:cs="Arial"/>
          <w:b/>
          <w:bCs/>
          <w:i/>
          <w:color w:val="000000"/>
          <w:sz w:val="24"/>
          <w:szCs w:val="24"/>
        </w:rPr>
        <w:t>Student’s field performance has been such that:</w:t>
      </w:r>
    </w:p>
    <w:p w14:paraId="6E07FEAC" w14:textId="77777777" w:rsidR="00A370FF" w:rsidRPr="00663D17" w:rsidRDefault="00A370FF" w:rsidP="00A370FF">
      <w:pPr>
        <w:numPr>
          <w:ilvl w:val="0"/>
          <w:numId w:val="4"/>
        </w:numPr>
        <w:autoSpaceDE w:val="0"/>
        <w:autoSpaceDN w:val="0"/>
        <w:adjustRightInd w:val="0"/>
        <w:spacing w:after="0" w:line="240" w:lineRule="auto"/>
        <w:rPr>
          <w:rFonts w:ascii="Arial" w:hAnsi="Arial" w:cs="Arial"/>
          <w:bCs/>
          <w:color w:val="000000"/>
          <w:sz w:val="24"/>
          <w:szCs w:val="24"/>
        </w:rPr>
      </w:pPr>
      <w:r w:rsidRPr="00663D17">
        <w:rPr>
          <w:rFonts w:ascii="Arial" w:hAnsi="Arial" w:cs="Arial"/>
          <w:bCs/>
          <w:color w:val="000000"/>
          <w:sz w:val="24"/>
          <w:szCs w:val="24"/>
        </w:rPr>
        <w:t xml:space="preserve">She/he would be considered a viable candidate for employment in an entry-level BSW position within our organization at this time. </w:t>
      </w:r>
    </w:p>
    <w:p w14:paraId="43C1F6BC" w14:textId="77777777" w:rsidR="00A370FF" w:rsidRPr="00663D17" w:rsidRDefault="00A370FF" w:rsidP="00A370FF">
      <w:pPr>
        <w:autoSpaceDE w:val="0"/>
        <w:autoSpaceDN w:val="0"/>
        <w:adjustRightInd w:val="0"/>
        <w:spacing w:after="0" w:line="240" w:lineRule="auto"/>
        <w:rPr>
          <w:rFonts w:ascii="Arial" w:hAnsi="Arial" w:cs="Arial"/>
          <w:bCs/>
          <w:color w:val="000000"/>
          <w:sz w:val="24"/>
          <w:szCs w:val="24"/>
        </w:rPr>
      </w:pPr>
    </w:p>
    <w:p w14:paraId="032353A8" w14:textId="77777777" w:rsidR="00A370FF" w:rsidRPr="00663D17" w:rsidRDefault="00A370FF" w:rsidP="00A370FF">
      <w:pPr>
        <w:numPr>
          <w:ilvl w:val="0"/>
          <w:numId w:val="4"/>
        </w:numPr>
        <w:autoSpaceDE w:val="0"/>
        <w:autoSpaceDN w:val="0"/>
        <w:adjustRightInd w:val="0"/>
        <w:spacing w:after="0" w:line="240" w:lineRule="auto"/>
        <w:rPr>
          <w:rFonts w:ascii="Arial" w:hAnsi="Arial" w:cs="Arial"/>
          <w:bCs/>
          <w:color w:val="000000"/>
          <w:sz w:val="24"/>
          <w:szCs w:val="24"/>
        </w:rPr>
      </w:pPr>
      <w:r w:rsidRPr="00663D17">
        <w:rPr>
          <w:rFonts w:ascii="Arial" w:hAnsi="Arial" w:cs="Arial"/>
          <w:bCs/>
          <w:color w:val="000000"/>
          <w:sz w:val="24"/>
          <w:szCs w:val="24"/>
        </w:rPr>
        <w:t xml:space="preserve">She/he would not be considered a viable candidate for employment in an entry-level BSW position within our organization at this time.  </w:t>
      </w:r>
    </w:p>
    <w:p w14:paraId="7D4D00D6" w14:textId="77777777" w:rsidR="00A370FF" w:rsidRDefault="00A370FF" w:rsidP="00A370FF">
      <w:pPr>
        <w:pStyle w:val="ListParagraph"/>
        <w:rPr>
          <w:rFonts w:ascii="Arial" w:hAnsi="Arial" w:cs="Arial"/>
          <w:b/>
          <w:bCs/>
          <w:color w:val="000000"/>
          <w:sz w:val="24"/>
          <w:szCs w:val="24"/>
        </w:rPr>
      </w:pPr>
    </w:p>
    <w:p w14:paraId="0E26036A" w14:textId="77777777" w:rsidR="00A370FF" w:rsidRPr="00663D17" w:rsidRDefault="00A370FF" w:rsidP="00A370FF">
      <w:pPr>
        <w:autoSpaceDE w:val="0"/>
        <w:autoSpaceDN w:val="0"/>
        <w:adjustRightInd w:val="0"/>
        <w:spacing w:after="0" w:line="240" w:lineRule="auto"/>
        <w:rPr>
          <w:rFonts w:ascii="Arial" w:hAnsi="Arial" w:cs="Arial"/>
          <w:b/>
          <w:bCs/>
          <w:color w:val="000000"/>
          <w:sz w:val="24"/>
          <w:szCs w:val="24"/>
        </w:rPr>
      </w:pPr>
    </w:p>
    <w:p w14:paraId="635DB2AD" w14:textId="06AA7E96" w:rsidR="00A370FF" w:rsidRPr="00663D17" w:rsidRDefault="00A370FF" w:rsidP="00A370FF">
      <w:pPr>
        <w:autoSpaceDE w:val="0"/>
        <w:autoSpaceDN w:val="0"/>
        <w:adjustRightInd w:val="0"/>
        <w:spacing w:after="0" w:line="240" w:lineRule="auto"/>
        <w:rPr>
          <w:rFonts w:ascii="Arial" w:hAnsi="Arial" w:cs="Arial"/>
          <w:b/>
          <w:bCs/>
          <w:color w:val="000000"/>
          <w:sz w:val="24"/>
          <w:szCs w:val="24"/>
        </w:rPr>
      </w:pPr>
      <w:r w:rsidRPr="00663D17">
        <w:rPr>
          <w:rFonts w:ascii="Arial" w:hAnsi="Arial" w:cs="Arial"/>
          <w:b/>
          <w:bCs/>
          <w:color w:val="000000"/>
          <w:sz w:val="24"/>
          <w:szCs w:val="24"/>
        </w:rPr>
        <w:t>Agency Representative’s Signature: _____________Title: _____________________</w:t>
      </w:r>
    </w:p>
    <w:p w14:paraId="1C9C8764" w14:textId="77777777" w:rsidR="00A370FF" w:rsidRPr="00663D17" w:rsidRDefault="00A370FF" w:rsidP="00A370FF">
      <w:pPr>
        <w:autoSpaceDE w:val="0"/>
        <w:autoSpaceDN w:val="0"/>
        <w:adjustRightInd w:val="0"/>
        <w:spacing w:after="0" w:line="240" w:lineRule="auto"/>
        <w:jc w:val="center"/>
        <w:outlineLvl w:val="0"/>
        <w:rPr>
          <w:rFonts w:ascii="Arial" w:hAnsi="Arial" w:cs="Arial"/>
          <w:bCs/>
          <w:i/>
          <w:color w:val="000000"/>
          <w:sz w:val="24"/>
          <w:szCs w:val="24"/>
        </w:rPr>
      </w:pPr>
    </w:p>
    <w:p w14:paraId="3C02DA6D" w14:textId="77777777" w:rsidR="00A370FF" w:rsidRPr="00663D17" w:rsidRDefault="00A370FF" w:rsidP="00A370FF">
      <w:r w:rsidRPr="00663D17">
        <w:t>*Signature not to be construed as either an offer or declination of employment and in no way obligates the organization to grant a job interview</w:t>
      </w:r>
    </w:p>
    <w:p w14:paraId="54824BEE" w14:textId="77777777" w:rsidR="00A370FF" w:rsidRPr="00663D17" w:rsidRDefault="00A370FF" w:rsidP="00A370FF">
      <w:pPr>
        <w:autoSpaceDE w:val="0"/>
        <w:autoSpaceDN w:val="0"/>
        <w:adjustRightInd w:val="0"/>
        <w:spacing w:after="0" w:line="240" w:lineRule="auto"/>
        <w:outlineLvl w:val="0"/>
        <w:rPr>
          <w:rFonts w:ascii="Arial" w:hAnsi="Arial" w:cs="Arial"/>
          <w:bCs/>
          <w:color w:val="000000"/>
          <w:sz w:val="24"/>
          <w:szCs w:val="24"/>
        </w:rPr>
      </w:pPr>
    </w:p>
    <w:p w14:paraId="25A7DC7A" w14:textId="77777777" w:rsidR="00A370FF" w:rsidRPr="00663D17" w:rsidRDefault="00A370FF" w:rsidP="00A370FF">
      <w:pPr>
        <w:autoSpaceDE w:val="0"/>
        <w:autoSpaceDN w:val="0"/>
        <w:adjustRightInd w:val="0"/>
        <w:spacing w:after="0" w:line="240" w:lineRule="auto"/>
        <w:outlineLvl w:val="0"/>
        <w:rPr>
          <w:rFonts w:ascii="Arial" w:hAnsi="Arial" w:cs="Arial"/>
          <w:bCs/>
          <w:color w:val="000000"/>
          <w:sz w:val="24"/>
          <w:szCs w:val="24"/>
        </w:rPr>
      </w:pPr>
    </w:p>
    <w:p w14:paraId="33C20731" w14:textId="77777777" w:rsidR="00A370FF" w:rsidRPr="00F35EA7" w:rsidRDefault="00A370FF" w:rsidP="00A370FF">
      <w:pPr>
        <w:rPr>
          <w:rFonts w:ascii="Arial" w:hAnsi="Arial" w:cs="Arial"/>
          <w:b/>
          <w:bCs/>
          <w:sz w:val="24"/>
          <w:szCs w:val="24"/>
        </w:rPr>
      </w:pPr>
      <w:r w:rsidRPr="001C3227">
        <w:rPr>
          <w:rFonts w:ascii="Arial" w:hAnsi="Arial" w:cs="Arial"/>
          <w:b/>
          <w:bCs/>
          <w:sz w:val="24"/>
          <w:szCs w:val="24"/>
          <w:shd w:val="clear" w:color="auto" w:fill="D9E2F3" w:themeFill="accent1" w:themeFillTint="33"/>
        </w:rPr>
        <w:t>Section 5:  Signatures</w:t>
      </w:r>
    </w:p>
    <w:p w14:paraId="359AB898" w14:textId="77777777" w:rsidR="00A370FF" w:rsidRPr="00F35EA7" w:rsidRDefault="00A370FF" w:rsidP="00A370FF">
      <w:pPr>
        <w:rPr>
          <w:rFonts w:ascii="Arial" w:hAnsi="Arial" w:cs="Arial"/>
          <w:sz w:val="24"/>
          <w:szCs w:val="24"/>
        </w:rPr>
      </w:pPr>
      <w:r w:rsidRPr="00F35EA7">
        <w:rPr>
          <w:rFonts w:ascii="Arial" w:hAnsi="Arial" w:cs="Arial"/>
          <w:sz w:val="24"/>
          <w:szCs w:val="24"/>
        </w:rPr>
        <w:t xml:space="preserve">I have read and discussed this evaluation: ________ (student initial) </w:t>
      </w:r>
    </w:p>
    <w:p w14:paraId="0BA8783D" w14:textId="77777777" w:rsidR="00A370FF" w:rsidRPr="00F35EA7" w:rsidRDefault="00A370FF" w:rsidP="00A370FF">
      <w:pPr>
        <w:rPr>
          <w:rFonts w:ascii="Arial" w:hAnsi="Arial" w:cs="Arial"/>
          <w:sz w:val="24"/>
          <w:szCs w:val="24"/>
        </w:rPr>
      </w:pPr>
      <w:r w:rsidRPr="00F35EA7">
        <w:rPr>
          <w:rFonts w:ascii="Arial" w:eastAsia="Times New Roman" w:hAnsi="Arial" w:cs="Arial"/>
          <w:b/>
          <w:bCs/>
          <w:sz w:val="24"/>
          <w:szCs w:val="24"/>
        </w:rPr>
        <w:t>To the Student:  In the event that you have a different perspective on any aspect of this evaluation, please indicate your specific comments by completing an addendum to the evaluation.</w:t>
      </w:r>
    </w:p>
    <w:p w14:paraId="5919678B" w14:textId="77777777" w:rsidR="00A370FF" w:rsidRPr="00663D17" w:rsidRDefault="00A370FF" w:rsidP="00A370FF">
      <w:pPr>
        <w:autoSpaceDE w:val="0"/>
        <w:autoSpaceDN w:val="0"/>
        <w:adjustRightInd w:val="0"/>
        <w:spacing w:after="0" w:line="240" w:lineRule="auto"/>
        <w:rPr>
          <w:rFonts w:ascii="Arial" w:hAnsi="Arial" w:cs="Arial"/>
          <w:color w:val="000000"/>
          <w:sz w:val="24"/>
          <w:szCs w:val="24"/>
        </w:rPr>
      </w:pPr>
    </w:p>
    <w:p w14:paraId="3EA61FDB" w14:textId="77777777" w:rsidR="00A370FF" w:rsidRPr="00663D17" w:rsidRDefault="00A370FF" w:rsidP="00A370FF">
      <w:pPr>
        <w:autoSpaceDE w:val="0"/>
        <w:autoSpaceDN w:val="0"/>
        <w:adjustRightInd w:val="0"/>
        <w:spacing w:after="0" w:line="240" w:lineRule="auto"/>
        <w:rPr>
          <w:rFonts w:ascii="Arial" w:hAnsi="Arial" w:cs="Arial"/>
          <w:color w:val="000000"/>
          <w:sz w:val="24"/>
          <w:szCs w:val="24"/>
        </w:rPr>
      </w:pPr>
    </w:p>
    <w:p w14:paraId="0620DEAB" w14:textId="034E83BB" w:rsidR="00A370FF" w:rsidRPr="00663D17" w:rsidRDefault="00A370FF" w:rsidP="00A370FF">
      <w:pPr>
        <w:autoSpaceDE w:val="0"/>
        <w:autoSpaceDN w:val="0"/>
        <w:adjustRightInd w:val="0"/>
        <w:spacing w:after="0" w:line="240" w:lineRule="auto"/>
        <w:rPr>
          <w:rFonts w:ascii="Arial" w:hAnsi="Arial" w:cs="Arial"/>
          <w:color w:val="000000"/>
          <w:sz w:val="24"/>
          <w:szCs w:val="24"/>
        </w:rPr>
      </w:pPr>
      <w:r w:rsidRPr="00663D17">
        <w:rPr>
          <w:rFonts w:ascii="Arial" w:hAnsi="Arial" w:cs="Arial"/>
          <w:color w:val="000000"/>
          <w:sz w:val="24"/>
          <w:szCs w:val="24"/>
        </w:rPr>
        <w:t>Date: ___________Signature of Student: _____________________________</w:t>
      </w:r>
    </w:p>
    <w:p w14:paraId="360AEBE3" w14:textId="77777777" w:rsidR="00A370FF" w:rsidRPr="00663D17" w:rsidRDefault="00A370FF" w:rsidP="00A370FF">
      <w:pPr>
        <w:autoSpaceDE w:val="0"/>
        <w:autoSpaceDN w:val="0"/>
        <w:adjustRightInd w:val="0"/>
        <w:spacing w:after="0" w:line="240" w:lineRule="auto"/>
        <w:rPr>
          <w:rFonts w:ascii="Arial" w:hAnsi="Arial" w:cs="Arial"/>
          <w:color w:val="000000"/>
          <w:sz w:val="24"/>
          <w:szCs w:val="24"/>
        </w:rPr>
      </w:pPr>
    </w:p>
    <w:p w14:paraId="5C082BEB" w14:textId="7D7331A1" w:rsidR="00A370FF" w:rsidRPr="00663D17" w:rsidRDefault="00A370FF" w:rsidP="00A370FF">
      <w:pPr>
        <w:autoSpaceDE w:val="0"/>
        <w:autoSpaceDN w:val="0"/>
        <w:adjustRightInd w:val="0"/>
        <w:spacing w:after="0" w:line="240" w:lineRule="auto"/>
        <w:rPr>
          <w:rFonts w:ascii="Arial" w:hAnsi="Arial" w:cs="Arial"/>
          <w:color w:val="000000"/>
          <w:sz w:val="24"/>
          <w:szCs w:val="24"/>
        </w:rPr>
      </w:pPr>
      <w:r w:rsidRPr="00663D17">
        <w:rPr>
          <w:rFonts w:ascii="Arial" w:hAnsi="Arial" w:cs="Arial"/>
          <w:color w:val="000000"/>
          <w:sz w:val="24"/>
          <w:szCs w:val="24"/>
        </w:rPr>
        <w:t xml:space="preserve">Date: ___________ Signature of Field Instructor: ________________________ </w:t>
      </w:r>
    </w:p>
    <w:p w14:paraId="4089C903" w14:textId="77777777" w:rsidR="00A370FF" w:rsidRPr="00663D17" w:rsidRDefault="00A370FF" w:rsidP="00A37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4"/>
          <w:szCs w:val="24"/>
        </w:rPr>
      </w:pPr>
    </w:p>
    <w:p w14:paraId="00F14E7D" w14:textId="2FC148BF" w:rsidR="00A370FF" w:rsidRPr="00663D17" w:rsidRDefault="00A370FF" w:rsidP="00A37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rPr>
      </w:pPr>
      <w:r w:rsidRPr="00663D17">
        <w:rPr>
          <w:rFonts w:ascii="Arial" w:hAnsi="Arial" w:cs="Arial"/>
          <w:color w:val="000000"/>
          <w:sz w:val="24"/>
          <w:szCs w:val="24"/>
        </w:rPr>
        <w:t>Date: ___________Signature of Academic/Field Advisor: ___________________</w:t>
      </w:r>
    </w:p>
    <w:bookmarkEnd w:id="2"/>
    <w:p w14:paraId="6E5C5728" w14:textId="77777777" w:rsidR="00A370FF" w:rsidRDefault="00A370FF" w:rsidP="00A370FF">
      <w:pPr>
        <w:spacing w:line="240" w:lineRule="auto"/>
        <w:rPr>
          <w:rFonts w:ascii="Arial" w:hAnsi="Arial" w:cs="Arial"/>
          <w:b/>
          <w:sz w:val="24"/>
          <w:szCs w:val="24"/>
        </w:rPr>
      </w:pPr>
    </w:p>
    <w:p w14:paraId="4EC41FC3" w14:textId="3A5DC85B" w:rsidR="00A370FF" w:rsidRPr="00F67023" w:rsidRDefault="00A370FF" w:rsidP="00A370FF">
      <w:pPr>
        <w:spacing w:line="240" w:lineRule="auto"/>
        <w:rPr>
          <w:rFonts w:ascii="Arial" w:hAnsi="Arial" w:cs="Arial"/>
          <w:sz w:val="24"/>
          <w:szCs w:val="24"/>
        </w:rPr>
      </w:pPr>
      <w:r>
        <w:rPr>
          <w:rFonts w:ascii="Arial" w:hAnsi="Arial" w:cs="Arial"/>
          <w:b/>
          <w:sz w:val="24"/>
          <w:szCs w:val="24"/>
        </w:rPr>
        <w:t xml:space="preserve">Rev. </w:t>
      </w:r>
      <w:r w:rsidR="00316443">
        <w:rPr>
          <w:rFonts w:ascii="Arial" w:hAnsi="Arial" w:cs="Arial"/>
          <w:b/>
          <w:sz w:val="24"/>
          <w:szCs w:val="24"/>
        </w:rPr>
        <w:t xml:space="preserve">12-2021; </w:t>
      </w:r>
      <w:r>
        <w:rPr>
          <w:rFonts w:ascii="Arial" w:hAnsi="Arial" w:cs="Arial"/>
          <w:b/>
          <w:sz w:val="24"/>
          <w:szCs w:val="24"/>
        </w:rPr>
        <w:t>11-2021</w:t>
      </w:r>
    </w:p>
    <w:p w14:paraId="4DE57748" w14:textId="77777777" w:rsidR="0032655B" w:rsidRDefault="0032655B"/>
    <w:sectPr w:rsidR="00326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eGothic 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627B8"/>
    <w:multiLevelType w:val="hybridMultilevel"/>
    <w:tmpl w:val="9206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306B4"/>
    <w:multiLevelType w:val="hybridMultilevel"/>
    <w:tmpl w:val="8DC2EF6C"/>
    <w:lvl w:ilvl="0" w:tplc="BD9E026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E35FA"/>
    <w:multiLevelType w:val="hybridMultilevel"/>
    <w:tmpl w:val="9800A9F2"/>
    <w:lvl w:ilvl="0" w:tplc="BD9E026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401C21"/>
    <w:multiLevelType w:val="hybridMultilevel"/>
    <w:tmpl w:val="D65C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4E356A"/>
    <w:multiLevelType w:val="hybridMultilevel"/>
    <w:tmpl w:val="74AA16AE"/>
    <w:lvl w:ilvl="0" w:tplc="BD9E026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NDMzNjIwMTQ0NTdR0lEKTi0uzszPAykwrgUAMu4fZSwAAAA="/>
  </w:docVars>
  <w:rsids>
    <w:rsidRoot w:val="00A370FF"/>
    <w:rsid w:val="001653E6"/>
    <w:rsid w:val="00294F16"/>
    <w:rsid w:val="002C117D"/>
    <w:rsid w:val="00316443"/>
    <w:rsid w:val="0032505B"/>
    <w:rsid w:val="0032655B"/>
    <w:rsid w:val="00385CF0"/>
    <w:rsid w:val="005877B3"/>
    <w:rsid w:val="006F70FA"/>
    <w:rsid w:val="00830CA1"/>
    <w:rsid w:val="00854AFF"/>
    <w:rsid w:val="00870225"/>
    <w:rsid w:val="00875AA6"/>
    <w:rsid w:val="008E3D9F"/>
    <w:rsid w:val="00A370FF"/>
    <w:rsid w:val="00B51799"/>
    <w:rsid w:val="00B606A8"/>
    <w:rsid w:val="00C84C5F"/>
    <w:rsid w:val="00CF0C19"/>
    <w:rsid w:val="00D77E83"/>
    <w:rsid w:val="00D87063"/>
    <w:rsid w:val="00DC5E59"/>
    <w:rsid w:val="00F56F23"/>
    <w:rsid w:val="00FA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C0FD"/>
  <w15:chartTrackingRefBased/>
  <w15:docId w15:val="{FD3D1E45-C0DC-4D59-93E0-32BDEB5A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0FF"/>
  </w:style>
  <w:style w:type="paragraph" w:styleId="Heading1">
    <w:name w:val="heading 1"/>
    <w:basedOn w:val="Normal"/>
    <w:next w:val="Normal"/>
    <w:link w:val="Heading1Char"/>
    <w:uiPriority w:val="1"/>
    <w:qFormat/>
    <w:rsid w:val="00A370F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370FF"/>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1"/>
    <w:qFormat/>
    <w:rsid w:val="00A370FF"/>
    <w:pPr>
      <w:ind w:left="720"/>
      <w:contextualSpacing/>
    </w:pPr>
  </w:style>
  <w:style w:type="table" w:customStyle="1" w:styleId="TableGrid1">
    <w:name w:val="Table Grid1"/>
    <w:basedOn w:val="TableNormal"/>
    <w:next w:val="TableGrid"/>
    <w:uiPriority w:val="59"/>
    <w:rsid w:val="00A37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7">
    <w:name w:val="Pa17"/>
    <w:basedOn w:val="Normal"/>
    <w:next w:val="Normal"/>
    <w:uiPriority w:val="99"/>
    <w:rsid w:val="00A370FF"/>
    <w:pPr>
      <w:autoSpaceDE w:val="0"/>
      <w:autoSpaceDN w:val="0"/>
      <w:adjustRightInd w:val="0"/>
      <w:spacing w:after="0" w:line="241" w:lineRule="atLeast"/>
    </w:pPr>
    <w:rPr>
      <w:rFonts w:ascii="TradeGothic Bold" w:hAnsi="TradeGothic Bold"/>
      <w:sz w:val="24"/>
      <w:szCs w:val="24"/>
    </w:rPr>
  </w:style>
  <w:style w:type="paragraph" w:customStyle="1" w:styleId="Pa15">
    <w:name w:val="Pa15"/>
    <w:basedOn w:val="Normal"/>
    <w:next w:val="Normal"/>
    <w:uiPriority w:val="99"/>
    <w:rsid w:val="00A370FF"/>
    <w:pPr>
      <w:autoSpaceDE w:val="0"/>
      <w:autoSpaceDN w:val="0"/>
      <w:adjustRightInd w:val="0"/>
      <w:spacing w:after="0" w:line="241" w:lineRule="atLeast"/>
    </w:pPr>
    <w:rPr>
      <w:rFonts w:ascii="TradeGothic Bold" w:hAnsi="TradeGothic Bold"/>
      <w:sz w:val="24"/>
      <w:szCs w:val="24"/>
    </w:rPr>
  </w:style>
  <w:style w:type="table" w:styleId="TableGrid">
    <w:name w:val="Table Grid"/>
    <w:basedOn w:val="TableNormal"/>
    <w:uiPriority w:val="39"/>
    <w:rsid w:val="00A37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10</Pages>
  <Words>3096</Words>
  <Characters>17648</Characters>
  <Application>Microsoft Office Word</Application>
  <DocSecurity>0</DocSecurity>
  <Lines>147</Lines>
  <Paragraphs>41</Paragraphs>
  <ScaleCrop>false</ScaleCrop>
  <Company/>
  <LinksUpToDate>false</LinksUpToDate>
  <CharactersWithSpaces>20703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2021-12-03T15:54:00Z</dcterms:created>
  <dcterms:modified xsi:type="dcterms:W3CDTF">2022-01-24T17:54:00Z</dcterms:modified>
</cp:coreProperties>
</file>